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6E99" w14:textId="77777777" w:rsidR="001B6F66" w:rsidRPr="001B6736" w:rsidRDefault="001B6F66" w:rsidP="00400416">
      <w:pPr>
        <w:pStyle w:val="Sinespaciado"/>
        <w:rPr>
          <w:lang w:eastAsia="es-MX"/>
        </w:rPr>
      </w:pPr>
    </w:p>
    <w:p w14:paraId="08089676" w14:textId="77777777" w:rsidR="002D369C" w:rsidRPr="001B6736" w:rsidRDefault="00E901C1" w:rsidP="00E901C1">
      <w:pPr>
        <w:pStyle w:val="ListaCC"/>
        <w:rPr>
          <w:rFonts w:ascii="Arial" w:hAnsi="Arial" w:cs="Arial"/>
          <w:b/>
          <w:sz w:val="22"/>
          <w:szCs w:val="22"/>
          <w:lang w:eastAsia="es-MX"/>
        </w:rPr>
      </w:pPr>
      <w:r w:rsidRPr="001B6736">
        <w:rPr>
          <w:rFonts w:ascii="Arial" w:hAnsi="Arial" w:cs="Arial"/>
          <w:b/>
          <w:sz w:val="22"/>
          <w:szCs w:val="22"/>
          <w:lang w:eastAsia="es-MX"/>
        </w:rPr>
        <w:t xml:space="preserve">MANIFESTACIÓN DE SOLICITUD DE LICENCIA </w:t>
      </w:r>
      <w:r w:rsidRPr="00C71B4A">
        <w:rPr>
          <w:rFonts w:ascii="Arial" w:hAnsi="Arial" w:cs="Arial"/>
          <w:b/>
          <w:sz w:val="22"/>
          <w:szCs w:val="22"/>
          <w:highlight w:val="yellow"/>
          <w:lang w:eastAsia="es-MX"/>
        </w:rPr>
        <w:t>CON</w:t>
      </w:r>
      <w:r w:rsidRPr="001B6736">
        <w:rPr>
          <w:rFonts w:ascii="Arial" w:hAnsi="Arial" w:cs="Arial"/>
          <w:b/>
          <w:sz w:val="22"/>
          <w:szCs w:val="22"/>
          <w:lang w:eastAsia="es-MX"/>
        </w:rPr>
        <w:t xml:space="preserve"> GOCE DE SUELDO, DE CONFORMIDAD CON LO ESTABLECIDO EN EL ARTÍCULO 160 DE LAS CONDICIONES GENERALES DE TRABAJO PARA LA SECRETARIA DE SALUD VIGENTES.</w:t>
      </w:r>
    </w:p>
    <w:p w14:paraId="4C80ED28" w14:textId="77777777" w:rsidR="00E901C1" w:rsidRPr="001B6736" w:rsidRDefault="00E901C1" w:rsidP="00E901C1">
      <w:pPr>
        <w:pStyle w:val="ListaCC"/>
        <w:jc w:val="right"/>
        <w:rPr>
          <w:rFonts w:ascii="Arial" w:hAnsi="Arial" w:cs="Arial"/>
          <w:sz w:val="22"/>
          <w:szCs w:val="22"/>
          <w:lang w:eastAsia="es-MX"/>
        </w:rPr>
      </w:pPr>
    </w:p>
    <w:p w14:paraId="0916EB88" w14:textId="77777777" w:rsidR="001B6F66" w:rsidRPr="001B6736" w:rsidRDefault="001B6F66" w:rsidP="00E901C1">
      <w:pPr>
        <w:pStyle w:val="ListaCC"/>
        <w:jc w:val="right"/>
        <w:rPr>
          <w:rFonts w:ascii="Arial" w:hAnsi="Arial" w:cs="Arial"/>
          <w:sz w:val="22"/>
          <w:szCs w:val="22"/>
          <w:lang w:eastAsia="es-MX"/>
        </w:rPr>
      </w:pPr>
    </w:p>
    <w:p w14:paraId="4F566545" w14:textId="77777777" w:rsidR="001B6F66" w:rsidRPr="001B6736" w:rsidRDefault="001B6F66" w:rsidP="00E901C1">
      <w:pPr>
        <w:pStyle w:val="ListaCC"/>
        <w:jc w:val="right"/>
        <w:rPr>
          <w:rFonts w:ascii="Arial" w:hAnsi="Arial" w:cs="Arial"/>
          <w:sz w:val="22"/>
          <w:szCs w:val="22"/>
          <w:lang w:eastAsia="es-MX"/>
        </w:rPr>
      </w:pPr>
    </w:p>
    <w:p w14:paraId="4077EFFE" w14:textId="1A302376" w:rsidR="00E901C1" w:rsidRPr="001B6736" w:rsidRDefault="00E901C1" w:rsidP="00E901C1">
      <w:pPr>
        <w:pStyle w:val="ListaCC"/>
        <w:jc w:val="right"/>
        <w:rPr>
          <w:rFonts w:ascii="Arial" w:hAnsi="Arial" w:cs="Arial"/>
          <w:sz w:val="22"/>
          <w:szCs w:val="22"/>
          <w:lang w:eastAsia="es-MX"/>
        </w:rPr>
      </w:pPr>
      <w:r w:rsidRPr="001B6736">
        <w:rPr>
          <w:rFonts w:ascii="Arial" w:hAnsi="Arial" w:cs="Arial"/>
          <w:sz w:val="22"/>
          <w:szCs w:val="22"/>
          <w:lang w:eastAsia="es-MX"/>
        </w:rPr>
        <w:t>Cuernavaca, Morelos a ____ de _______________ de</w:t>
      </w:r>
      <w:r w:rsidR="006C77B7">
        <w:rPr>
          <w:rFonts w:ascii="Arial" w:hAnsi="Arial" w:cs="Arial"/>
          <w:sz w:val="22"/>
          <w:szCs w:val="22"/>
          <w:lang w:eastAsia="es-MX"/>
        </w:rPr>
        <w:t>l</w:t>
      </w:r>
      <w:r w:rsidRPr="001B6736">
        <w:rPr>
          <w:rFonts w:ascii="Arial" w:hAnsi="Arial" w:cs="Arial"/>
          <w:sz w:val="22"/>
          <w:szCs w:val="22"/>
          <w:lang w:eastAsia="es-MX"/>
        </w:rPr>
        <w:t xml:space="preserve"> 20</w:t>
      </w:r>
      <w:r w:rsidR="006C77B7">
        <w:rPr>
          <w:rFonts w:ascii="Arial" w:hAnsi="Arial" w:cs="Arial"/>
          <w:sz w:val="22"/>
          <w:szCs w:val="22"/>
          <w:lang w:eastAsia="es-MX"/>
        </w:rPr>
        <w:t>22</w:t>
      </w:r>
      <w:r w:rsidRPr="001B6736">
        <w:rPr>
          <w:rFonts w:ascii="Arial" w:hAnsi="Arial" w:cs="Arial"/>
          <w:sz w:val="22"/>
          <w:szCs w:val="22"/>
          <w:lang w:eastAsia="es-MX"/>
        </w:rPr>
        <w:t>.</w:t>
      </w:r>
    </w:p>
    <w:p w14:paraId="543EBAA4" w14:textId="77777777" w:rsidR="00E901C1" w:rsidRPr="001B6736" w:rsidRDefault="00E901C1" w:rsidP="002D369C">
      <w:pPr>
        <w:pStyle w:val="ListaCC"/>
        <w:jc w:val="left"/>
        <w:rPr>
          <w:rFonts w:ascii="Arial" w:hAnsi="Arial" w:cs="Arial"/>
          <w:sz w:val="22"/>
          <w:szCs w:val="22"/>
          <w:lang w:eastAsia="es-MX"/>
        </w:rPr>
      </w:pPr>
    </w:p>
    <w:p w14:paraId="058AF77B" w14:textId="77777777" w:rsidR="001B6F66" w:rsidRPr="001B6736" w:rsidRDefault="001B6F66" w:rsidP="002D369C">
      <w:pPr>
        <w:pStyle w:val="ListaCC"/>
        <w:jc w:val="left"/>
        <w:rPr>
          <w:rFonts w:ascii="Arial" w:hAnsi="Arial" w:cs="Arial"/>
          <w:sz w:val="22"/>
          <w:szCs w:val="22"/>
          <w:lang w:eastAsia="es-MX"/>
        </w:rPr>
      </w:pPr>
    </w:p>
    <w:p w14:paraId="725A3BAC" w14:textId="45D3688E" w:rsidR="003648BC" w:rsidRDefault="00FF6B63" w:rsidP="002D369C">
      <w:pPr>
        <w:pStyle w:val="ListaCC"/>
        <w:jc w:val="left"/>
        <w:rPr>
          <w:rFonts w:ascii="Arial" w:hAnsi="Arial" w:cs="Arial"/>
          <w:b/>
          <w:sz w:val="22"/>
          <w:szCs w:val="22"/>
          <w:lang w:eastAsia="es-MX"/>
        </w:rPr>
      </w:pPr>
      <w:r>
        <w:rPr>
          <w:rFonts w:ascii="Arial" w:hAnsi="Arial" w:cs="Arial"/>
          <w:b/>
          <w:sz w:val="22"/>
          <w:szCs w:val="22"/>
          <w:lang w:eastAsia="es-MX"/>
        </w:rPr>
        <w:t>C.P. LLUVIA ABRIL FRANCO VÁZQUEZ.</w:t>
      </w:r>
    </w:p>
    <w:p w14:paraId="515B29B8" w14:textId="22B1E6BC" w:rsidR="003648BC" w:rsidRDefault="003648BC" w:rsidP="002D369C">
      <w:pPr>
        <w:pStyle w:val="ListaCC"/>
        <w:jc w:val="left"/>
        <w:rPr>
          <w:rFonts w:ascii="Arial" w:hAnsi="Arial" w:cs="Arial"/>
          <w:b/>
          <w:sz w:val="22"/>
          <w:szCs w:val="22"/>
          <w:lang w:eastAsia="es-MX"/>
        </w:rPr>
      </w:pPr>
      <w:r w:rsidRPr="003648BC">
        <w:rPr>
          <w:rFonts w:ascii="Arial" w:hAnsi="Arial" w:cs="Arial"/>
          <w:b/>
          <w:sz w:val="22"/>
          <w:szCs w:val="22"/>
          <w:lang w:eastAsia="es-MX"/>
        </w:rPr>
        <w:t>SUBDI</w:t>
      </w:r>
      <w:r w:rsidR="006C77B7">
        <w:rPr>
          <w:rFonts w:ascii="Arial" w:hAnsi="Arial" w:cs="Arial"/>
          <w:b/>
          <w:sz w:val="22"/>
          <w:szCs w:val="22"/>
          <w:lang w:eastAsia="es-MX"/>
        </w:rPr>
        <w:t>RECTOR</w:t>
      </w:r>
      <w:r w:rsidR="00FF6B63">
        <w:rPr>
          <w:rFonts w:ascii="Arial" w:hAnsi="Arial" w:cs="Arial"/>
          <w:b/>
          <w:sz w:val="22"/>
          <w:szCs w:val="22"/>
          <w:lang w:eastAsia="es-MX"/>
        </w:rPr>
        <w:t>A</w:t>
      </w:r>
      <w:r w:rsidR="006C77B7">
        <w:rPr>
          <w:rFonts w:ascii="Arial" w:hAnsi="Arial" w:cs="Arial"/>
          <w:b/>
          <w:sz w:val="22"/>
          <w:szCs w:val="22"/>
          <w:lang w:eastAsia="es-MX"/>
        </w:rPr>
        <w:t xml:space="preserve"> </w:t>
      </w:r>
      <w:r w:rsidRPr="003648BC">
        <w:rPr>
          <w:rFonts w:ascii="Arial" w:hAnsi="Arial" w:cs="Arial"/>
          <w:b/>
          <w:sz w:val="22"/>
          <w:szCs w:val="22"/>
          <w:lang w:eastAsia="es-MX"/>
        </w:rPr>
        <w:t>DE RECURSOS HUMANOS</w:t>
      </w:r>
      <w:r>
        <w:rPr>
          <w:rFonts w:ascii="Arial" w:hAnsi="Arial" w:cs="Arial"/>
          <w:b/>
          <w:sz w:val="22"/>
          <w:szCs w:val="22"/>
          <w:lang w:eastAsia="es-MX"/>
        </w:rPr>
        <w:t>.</w:t>
      </w:r>
    </w:p>
    <w:p w14:paraId="35079B33" w14:textId="5D60459B" w:rsidR="00E901C1" w:rsidRPr="001B6736" w:rsidRDefault="00E901C1" w:rsidP="002D369C">
      <w:pPr>
        <w:pStyle w:val="ListaCC"/>
        <w:jc w:val="left"/>
        <w:rPr>
          <w:rFonts w:ascii="Arial" w:hAnsi="Arial" w:cs="Arial"/>
          <w:sz w:val="22"/>
          <w:szCs w:val="22"/>
          <w:lang w:eastAsia="es-MX"/>
        </w:rPr>
      </w:pPr>
      <w:r w:rsidRPr="001B6736">
        <w:rPr>
          <w:rFonts w:ascii="Arial" w:hAnsi="Arial" w:cs="Arial"/>
          <w:sz w:val="22"/>
          <w:szCs w:val="22"/>
          <w:lang w:eastAsia="es-MX"/>
        </w:rPr>
        <w:t>P R E S E N T E</w:t>
      </w:r>
    </w:p>
    <w:p w14:paraId="7FD9B4F0" w14:textId="77777777" w:rsidR="00E901C1" w:rsidRPr="001B6736" w:rsidRDefault="00E901C1" w:rsidP="002D369C">
      <w:pPr>
        <w:pStyle w:val="ListaCC"/>
        <w:jc w:val="left"/>
        <w:rPr>
          <w:rFonts w:ascii="Arial" w:hAnsi="Arial" w:cs="Arial"/>
          <w:sz w:val="22"/>
          <w:szCs w:val="22"/>
          <w:lang w:eastAsia="es-MX"/>
        </w:rPr>
      </w:pPr>
    </w:p>
    <w:p w14:paraId="5DFF4AFB" w14:textId="77777777" w:rsidR="001B6F66" w:rsidRPr="001B6736" w:rsidRDefault="001B6F66" w:rsidP="001B6F66">
      <w:pPr>
        <w:pStyle w:val="ListaCC"/>
        <w:rPr>
          <w:rFonts w:ascii="Arial" w:hAnsi="Arial" w:cs="Arial"/>
          <w:sz w:val="22"/>
          <w:szCs w:val="22"/>
          <w:lang w:eastAsia="es-MX"/>
        </w:rPr>
      </w:pPr>
    </w:p>
    <w:p w14:paraId="25EC5953" w14:textId="77777777" w:rsidR="001B6F66" w:rsidRDefault="001B6F66" w:rsidP="001B6F66">
      <w:pPr>
        <w:pStyle w:val="ListaCC"/>
        <w:rPr>
          <w:rFonts w:ascii="Arial" w:hAnsi="Arial" w:cs="Arial"/>
          <w:sz w:val="22"/>
          <w:szCs w:val="22"/>
          <w:lang w:eastAsia="es-MX"/>
        </w:rPr>
      </w:pPr>
    </w:p>
    <w:p w14:paraId="772B8C55" w14:textId="77777777" w:rsidR="00E14A52" w:rsidRPr="001B6736" w:rsidRDefault="00E14A52" w:rsidP="001B6F66">
      <w:pPr>
        <w:pStyle w:val="ListaCC"/>
        <w:rPr>
          <w:rFonts w:ascii="Arial" w:hAnsi="Arial" w:cs="Arial"/>
          <w:sz w:val="22"/>
          <w:szCs w:val="22"/>
          <w:lang w:eastAsia="es-MX"/>
        </w:rPr>
      </w:pPr>
    </w:p>
    <w:p w14:paraId="5CB38825" w14:textId="77777777" w:rsidR="00E901C1" w:rsidRPr="001B6736" w:rsidRDefault="00E901C1" w:rsidP="001B6F66">
      <w:pPr>
        <w:pStyle w:val="ListaCC"/>
        <w:rPr>
          <w:rFonts w:ascii="Arial" w:hAnsi="Arial" w:cs="Arial"/>
          <w:sz w:val="22"/>
          <w:szCs w:val="22"/>
          <w:lang w:eastAsia="es-MX"/>
        </w:rPr>
      </w:pPr>
      <w:r w:rsidRPr="001B6736">
        <w:rPr>
          <w:rFonts w:ascii="Arial" w:hAnsi="Arial" w:cs="Arial"/>
          <w:sz w:val="22"/>
          <w:szCs w:val="22"/>
          <w:lang w:eastAsia="es-MX"/>
        </w:rPr>
        <w:t>El (la) que suscribe ______________________</w:t>
      </w:r>
      <w:r w:rsidR="001B6F66" w:rsidRPr="001B6736">
        <w:rPr>
          <w:rFonts w:ascii="Arial" w:hAnsi="Arial" w:cs="Arial"/>
          <w:sz w:val="22"/>
          <w:szCs w:val="22"/>
          <w:lang w:eastAsia="es-MX"/>
        </w:rPr>
        <w:t>____</w:t>
      </w:r>
      <w:r w:rsidRPr="001B6736">
        <w:rPr>
          <w:rFonts w:ascii="Arial" w:hAnsi="Arial" w:cs="Arial"/>
          <w:sz w:val="22"/>
          <w:szCs w:val="22"/>
          <w:lang w:eastAsia="es-MX"/>
        </w:rPr>
        <w:t>_________</w:t>
      </w:r>
      <w:r w:rsidR="001B6F66" w:rsidRPr="001B6736">
        <w:rPr>
          <w:rFonts w:ascii="Arial" w:hAnsi="Arial" w:cs="Arial"/>
          <w:sz w:val="22"/>
          <w:szCs w:val="22"/>
          <w:lang w:eastAsia="es-MX"/>
        </w:rPr>
        <w:t>___</w:t>
      </w:r>
      <w:r w:rsidRPr="001B6736">
        <w:rPr>
          <w:rFonts w:ascii="Arial" w:hAnsi="Arial" w:cs="Arial"/>
          <w:sz w:val="22"/>
          <w:szCs w:val="22"/>
          <w:lang w:eastAsia="es-MX"/>
        </w:rPr>
        <w:t>______, trabajador(a) adscrito(a)</w:t>
      </w:r>
      <w:r w:rsidR="00E37A80">
        <w:rPr>
          <w:rFonts w:ascii="Arial" w:hAnsi="Arial" w:cs="Arial"/>
          <w:sz w:val="22"/>
          <w:szCs w:val="22"/>
          <w:lang w:eastAsia="es-MX"/>
        </w:rPr>
        <w:t xml:space="preserve"> a ______________________________</w:t>
      </w:r>
      <w:r w:rsidRPr="001B6736">
        <w:rPr>
          <w:rFonts w:ascii="Arial" w:hAnsi="Arial" w:cs="Arial"/>
          <w:sz w:val="22"/>
          <w:szCs w:val="22"/>
          <w:lang w:eastAsia="es-MX"/>
        </w:rPr>
        <w:t xml:space="preserve"> </w:t>
      </w:r>
      <w:r w:rsidR="00E37A80">
        <w:rPr>
          <w:rFonts w:ascii="Arial" w:hAnsi="Arial" w:cs="Arial"/>
          <w:sz w:val="22"/>
          <w:szCs w:val="22"/>
          <w:lang w:eastAsia="es-MX"/>
        </w:rPr>
        <w:t xml:space="preserve">que pertenece </w:t>
      </w:r>
      <w:r w:rsidRPr="001B6736">
        <w:rPr>
          <w:rFonts w:ascii="Arial" w:hAnsi="Arial" w:cs="Arial"/>
          <w:sz w:val="22"/>
          <w:szCs w:val="22"/>
          <w:lang w:eastAsia="es-MX"/>
        </w:rPr>
        <w:t>al Organismo Público Descentralizado denominado Servicios de Salud de Morelos, con código de puesto _______</w:t>
      </w:r>
      <w:r w:rsidR="001B6F66" w:rsidRPr="001B6736">
        <w:rPr>
          <w:rFonts w:ascii="Arial" w:hAnsi="Arial" w:cs="Arial"/>
          <w:sz w:val="22"/>
          <w:szCs w:val="22"/>
          <w:lang w:eastAsia="es-MX"/>
        </w:rPr>
        <w:t xml:space="preserve">________, </w:t>
      </w:r>
      <w:r w:rsidRPr="001B6736">
        <w:rPr>
          <w:rFonts w:ascii="Arial" w:hAnsi="Arial" w:cs="Arial"/>
          <w:sz w:val="22"/>
          <w:szCs w:val="22"/>
          <w:lang w:eastAsia="es-MX"/>
        </w:rPr>
        <w:t>con clave presupuestal _________</w:t>
      </w:r>
      <w:r w:rsidR="00FE11D4">
        <w:rPr>
          <w:rFonts w:ascii="Arial" w:hAnsi="Arial" w:cs="Arial"/>
          <w:sz w:val="22"/>
          <w:szCs w:val="22"/>
          <w:lang w:eastAsia="es-MX"/>
        </w:rPr>
        <w:t>____________</w:t>
      </w:r>
      <w:r w:rsidRPr="001B6736">
        <w:rPr>
          <w:rFonts w:ascii="Arial" w:hAnsi="Arial" w:cs="Arial"/>
          <w:sz w:val="22"/>
          <w:szCs w:val="22"/>
          <w:lang w:eastAsia="es-MX"/>
        </w:rPr>
        <w:t>________</w:t>
      </w:r>
      <w:r w:rsidR="001B6F66" w:rsidRPr="001B6736">
        <w:rPr>
          <w:rFonts w:ascii="Arial" w:hAnsi="Arial" w:cs="Arial"/>
          <w:sz w:val="22"/>
          <w:szCs w:val="22"/>
          <w:lang w:eastAsia="es-MX"/>
        </w:rPr>
        <w:t xml:space="preserve">_______, </w:t>
      </w:r>
      <w:r w:rsidRPr="001B6736">
        <w:rPr>
          <w:rFonts w:ascii="Arial" w:hAnsi="Arial" w:cs="Arial"/>
          <w:sz w:val="22"/>
          <w:szCs w:val="22"/>
          <w:lang w:eastAsia="es-MX"/>
        </w:rPr>
        <w:t>con fecha de ingreso al Organismo _______________</w:t>
      </w:r>
      <w:r w:rsidR="001B6F66" w:rsidRPr="001B6736">
        <w:rPr>
          <w:rFonts w:ascii="Arial" w:hAnsi="Arial" w:cs="Arial"/>
          <w:sz w:val="22"/>
          <w:szCs w:val="22"/>
          <w:lang w:eastAsia="es-MX"/>
        </w:rPr>
        <w:t>______</w:t>
      </w:r>
      <w:r w:rsidRPr="001B6736">
        <w:rPr>
          <w:rFonts w:ascii="Arial" w:hAnsi="Arial" w:cs="Arial"/>
          <w:sz w:val="22"/>
          <w:szCs w:val="22"/>
          <w:lang w:eastAsia="es-MX"/>
        </w:rPr>
        <w:t xml:space="preserve">___, </w:t>
      </w:r>
      <w:r w:rsidR="001B6F66" w:rsidRPr="001B6736">
        <w:rPr>
          <w:rFonts w:ascii="Arial" w:hAnsi="Arial" w:cs="Arial"/>
          <w:sz w:val="22"/>
          <w:szCs w:val="22"/>
          <w:lang w:eastAsia="es-MX"/>
        </w:rPr>
        <w:t xml:space="preserve">anexando al presente escrito copia de mi último comprobante de percepciones y descuentos, </w:t>
      </w:r>
      <w:r w:rsidRPr="001B6736">
        <w:rPr>
          <w:rFonts w:ascii="Arial" w:hAnsi="Arial" w:cs="Arial"/>
          <w:sz w:val="22"/>
          <w:szCs w:val="22"/>
          <w:lang w:eastAsia="es-MX"/>
        </w:rPr>
        <w:t>por medio del presente escrito, me permito solicitar a usted, la autorización para disfrutar</w:t>
      </w:r>
      <w:r w:rsidR="001B6F66" w:rsidRPr="001B6736">
        <w:rPr>
          <w:rFonts w:ascii="Arial" w:hAnsi="Arial" w:cs="Arial"/>
          <w:sz w:val="22"/>
          <w:szCs w:val="22"/>
          <w:lang w:eastAsia="es-MX"/>
        </w:rPr>
        <w:t xml:space="preserve"> de</w:t>
      </w:r>
      <w:r w:rsidRPr="001B6736">
        <w:rPr>
          <w:rFonts w:ascii="Arial" w:hAnsi="Arial" w:cs="Arial"/>
          <w:sz w:val="22"/>
          <w:szCs w:val="22"/>
          <w:lang w:eastAsia="es-MX"/>
        </w:rPr>
        <w:t xml:space="preserve"> Licencia con goce de sueldo, por el período comprendido del ________________ al _________________, de conformidad con lo establecido en:</w:t>
      </w:r>
    </w:p>
    <w:p w14:paraId="6E7AE99A" w14:textId="77777777" w:rsidR="00E901C1" w:rsidRPr="001B6736" w:rsidRDefault="00E901C1" w:rsidP="002D369C">
      <w:pPr>
        <w:pStyle w:val="ListaCC"/>
        <w:jc w:val="left"/>
        <w:rPr>
          <w:rFonts w:ascii="Arial" w:hAnsi="Arial" w:cs="Arial"/>
          <w:sz w:val="22"/>
          <w:szCs w:val="22"/>
          <w:lang w:eastAsia="es-MX"/>
        </w:rPr>
      </w:pPr>
    </w:p>
    <w:p w14:paraId="7C60A3F1" w14:textId="77777777" w:rsidR="001B6F66" w:rsidRPr="001B6736" w:rsidRDefault="001B6F66" w:rsidP="002D369C">
      <w:pPr>
        <w:pStyle w:val="ListaCC"/>
        <w:jc w:val="left"/>
        <w:rPr>
          <w:rFonts w:ascii="Arial" w:hAnsi="Arial" w:cs="Arial"/>
          <w:sz w:val="22"/>
          <w:szCs w:val="22"/>
          <w:lang w:eastAsia="es-MX"/>
        </w:rPr>
      </w:pPr>
    </w:p>
    <w:p w14:paraId="227E3D14" w14:textId="77777777" w:rsidR="00E901C1" w:rsidRPr="00C6575B" w:rsidRDefault="00E901C1" w:rsidP="00E901C1">
      <w:pPr>
        <w:spacing w:after="0" w:line="240" w:lineRule="auto"/>
        <w:rPr>
          <w:rFonts w:ascii="Arial" w:hAnsi="Arial" w:cs="Arial"/>
          <w:b/>
        </w:rPr>
      </w:pPr>
      <w:r w:rsidRPr="00C6575B">
        <w:rPr>
          <w:rFonts w:ascii="Arial" w:hAnsi="Arial" w:cs="Arial"/>
          <w:b/>
        </w:rPr>
        <w:t>Artículo 160</w:t>
      </w:r>
    </w:p>
    <w:p w14:paraId="5FF9EABA" w14:textId="77777777" w:rsidR="001B6F66" w:rsidRPr="00C6575B" w:rsidRDefault="001B6736" w:rsidP="001B6F66">
      <w:pPr>
        <w:pStyle w:val="ListaCC"/>
        <w:rPr>
          <w:rFonts w:ascii="Arial" w:hAnsi="Arial" w:cs="Arial"/>
          <w:b/>
          <w:sz w:val="22"/>
          <w:szCs w:val="22"/>
          <w:lang w:eastAsia="es-MX"/>
        </w:rPr>
      </w:pPr>
      <w:r w:rsidRPr="00C6575B">
        <w:rPr>
          <w:rFonts w:ascii="Arial" w:hAnsi="Arial" w:cs="Arial"/>
          <w:sz w:val="22"/>
          <w:szCs w:val="22"/>
        </w:rPr>
        <w:t>Se entiende por licencia con goce de sueldo, la prestación concedida al Trabajador, consistente en ausentarse de sus labores en días naturales gozando de su sueldo, la cual se autorizará, siempre y cuando no afecte la prestación del servicio, con mediación del Sindicato cuando así lo solicite el Trabajador, de conformidad con lo dispuesto en el Artículo 43, fracción VIII inciso e) de la Ley</w:t>
      </w:r>
      <w:r w:rsidR="00E901C1" w:rsidRPr="00C6575B">
        <w:rPr>
          <w:rFonts w:ascii="Arial" w:hAnsi="Arial" w:cs="Arial"/>
          <w:sz w:val="22"/>
          <w:szCs w:val="22"/>
        </w:rPr>
        <w:t>.</w:t>
      </w:r>
      <w:r w:rsidR="001B6F66" w:rsidRPr="00C6575B">
        <w:rPr>
          <w:rFonts w:ascii="Arial" w:hAnsi="Arial" w:cs="Arial"/>
          <w:sz w:val="22"/>
          <w:szCs w:val="22"/>
        </w:rPr>
        <w:t xml:space="preserve"> </w:t>
      </w:r>
      <w:r w:rsidR="001B6F66" w:rsidRPr="00C6575B">
        <w:rPr>
          <w:rFonts w:ascii="Arial" w:hAnsi="Arial" w:cs="Arial"/>
          <w:b/>
          <w:sz w:val="22"/>
          <w:szCs w:val="22"/>
          <w:lang w:eastAsia="es-MX"/>
        </w:rPr>
        <w:t>(Marca con una X, la fracción que corresponda a tu caso particular)</w:t>
      </w:r>
    </w:p>
    <w:p w14:paraId="11AEBFD5" w14:textId="77777777" w:rsidR="00E901C1" w:rsidRPr="00C6575B" w:rsidRDefault="00E901C1" w:rsidP="00E901C1">
      <w:pPr>
        <w:spacing w:after="0" w:line="240" w:lineRule="auto"/>
        <w:jc w:val="both"/>
        <w:rPr>
          <w:rFonts w:ascii="Arial" w:hAnsi="Arial" w:cs="Arial"/>
        </w:rPr>
      </w:pPr>
    </w:p>
    <w:p w14:paraId="7802152F" w14:textId="77777777" w:rsidR="00E901C1" w:rsidRPr="00C6575B" w:rsidRDefault="00F04B5F" w:rsidP="001B6F66">
      <w:pPr>
        <w:spacing w:after="0" w:line="240" w:lineRule="auto"/>
        <w:jc w:val="both"/>
        <w:rPr>
          <w:rFonts w:ascii="Arial" w:hAnsi="Arial" w:cs="Arial"/>
        </w:rPr>
      </w:pPr>
      <w:proofErr w:type="gramStart"/>
      <w:r w:rsidRPr="00C6575B">
        <w:rPr>
          <w:rFonts w:ascii="Arial" w:hAnsi="Arial" w:cs="Arial"/>
        </w:rPr>
        <w:t>(  )</w:t>
      </w:r>
      <w:proofErr w:type="gramEnd"/>
      <w:r w:rsidRPr="00C6575B">
        <w:rPr>
          <w:rFonts w:ascii="Arial" w:hAnsi="Arial" w:cs="Arial"/>
        </w:rPr>
        <w:t xml:space="preserve">  </w:t>
      </w:r>
      <w:r w:rsidR="00E901C1" w:rsidRPr="00C6575B">
        <w:rPr>
          <w:rFonts w:ascii="Arial" w:hAnsi="Arial" w:cs="Arial"/>
        </w:rPr>
        <w:t xml:space="preserve">I. </w:t>
      </w:r>
      <w:r w:rsidRPr="00C6575B">
        <w:rPr>
          <w:rFonts w:ascii="Arial" w:hAnsi="Arial" w:cs="Arial"/>
        </w:rPr>
        <w:t xml:space="preserve"> </w:t>
      </w:r>
      <w:r w:rsidR="00E901C1" w:rsidRPr="00C6575B">
        <w:rPr>
          <w:rFonts w:ascii="Arial" w:hAnsi="Arial" w:cs="Arial"/>
        </w:rPr>
        <w:t>Hasta por quince días naturales al año, a quienes tengan de uno a cinco años de</w:t>
      </w:r>
      <w:r w:rsidR="001B6F66" w:rsidRPr="00C6575B">
        <w:rPr>
          <w:rFonts w:ascii="Arial" w:hAnsi="Arial" w:cs="Arial"/>
        </w:rPr>
        <w:t xml:space="preserve"> </w:t>
      </w:r>
      <w:r w:rsidR="00E901C1" w:rsidRPr="00C6575B">
        <w:rPr>
          <w:rFonts w:ascii="Arial" w:hAnsi="Arial" w:cs="Arial"/>
        </w:rPr>
        <w:t>antigüedad;</w:t>
      </w:r>
    </w:p>
    <w:p w14:paraId="02F39EDE" w14:textId="77777777" w:rsidR="008E6BEF" w:rsidRDefault="00F04B5F" w:rsidP="001B6F66">
      <w:pPr>
        <w:spacing w:after="0" w:line="240" w:lineRule="auto"/>
        <w:jc w:val="both"/>
        <w:rPr>
          <w:rFonts w:ascii="Arial" w:hAnsi="Arial" w:cs="Arial"/>
        </w:rPr>
      </w:pPr>
      <w:r w:rsidRPr="00C6575B">
        <w:rPr>
          <w:rFonts w:ascii="Arial" w:hAnsi="Arial" w:cs="Arial"/>
        </w:rPr>
        <w:t xml:space="preserve">(  )  </w:t>
      </w:r>
      <w:r w:rsidR="00E901C1" w:rsidRPr="00C6575B">
        <w:rPr>
          <w:rFonts w:ascii="Arial" w:hAnsi="Arial" w:cs="Arial"/>
        </w:rPr>
        <w:t>II. Hasta por dieciséis días naturales al año, a quienes tengan de cinco años un día a diez</w:t>
      </w:r>
      <w:r w:rsidR="001B6F66" w:rsidRPr="00C6575B">
        <w:rPr>
          <w:rFonts w:ascii="Arial" w:hAnsi="Arial" w:cs="Arial"/>
        </w:rPr>
        <w:t xml:space="preserve"> </w:t>
      </w:r>
      <w:r w:rsidR="00E901C1" w:rsidRPr="00C6575B">
        <w:rPr>
          <w:rFonts w:ascii="Arial" w:hAnsi="Arial" w:cs="Arial"/>
        </w:rPr>
        <w:t>años de</w:t>
      </w:r>
      <w:r w:rsidRPr="00C6575B">
        <w:rPr>
          <w:rFonts w:ascii="Arial" w:hAnsi="Arial" w:cs="Arial"/>
        </w:rPr>
        <w:t xml:space="preserve">         </w:t>
      </w:r>
      <w:r w:rsidR="008E6BEF">
        <w:rPr>
          <w:rFonts w:ascii="Arial" w:hAnsi="Arial" w:cs="Arial"/>
        </w:rPr>
        <w:t xml:space="preserve">    </w:t>
      </w:r>
    </w:p>
    <w:p w14:paraId="5722689D" w14:textId="77777777" w:rsidR="00E901C1" w:rsidRPr="00C6575B" w:rsidRDefault="008E6BEF" w:rsidP="001B6F66">
      <w:pPr>
        <w:spacing w:after="0" w:line="240" w:lineRule="auto"/>
        <w:jc w:val="both"/>
        <w:rPr>
          <w:rFonts w:ascii="Arial" w:hAnsi="Arial" w:cs="Arial"/>
        </w:rPr>
      </w:pPr>
      <w:r>
        <w:rPr>
          <w:rFonts w:ascii="Arial" w:hAnsi="Arial" w:cs="Arial"/>
        </w:rPr>
        <w:t xml:space="preserve">           </w:t>
      </w:r>
      <w:r w:rsidR="00E901C1" w:rsidRPr="00C6575B">
        <w:rPr>
          <w:rFonts w:ascii="Arial" w:hAnsi="Arial" w:cs="Arial"/>
        </w:rPr>
        <w:t>antigüedad;</w:t>
      </w:r>
    </w:p>
    <w:p w14:paraId="5E143131" w14:textId="77777777" w:rsidR="00F04B5F" w:rsidRPr="00C6575B" w:rsidRDefault="00F04B5F" w:rsidP="001B6F66">
      <w:pPr>
        <w:spacing w:after="0" w:line="240" w:lineRule="auto"/>
        <w:jc w:val="both"/>
        <w:rPr>
          <w:rFonts w:ascii="Arial" w:hAnsi="Arial" w:cs="Arial"/>
        </w:rPr>
      </w:pPr>
      <w:r w:rsidRPr="00C6575B">
        <w:rPr>
          <w:rFonts w:ascii="Arial" w:hAnsi="Arial" w:cs="Arial"/>
        </w:rPr>
        <w:t xml:space="preserve">(  )  </w:t>
      </w:r>
      <w:r w:rsidR="00E901C1" w:rsidRPr="00C6575B">
        <w:rPr>
          <w:rFonts w:ascii="Arial" w:hAnsi="Arial" w:cs="Arial"/>
        </w:rPr>
        <w:t>III. Hasta por dieciocho días naturales al año, a quienes tengan de diez años un día a</w:t>
      </w:r>
      <w:r w:rsidR="001B6F66" w:rsidRPr="00C6575B">
        <w:rPr>
          <w:rFonts w:ascii="Arial" w:hAnsi="Arial" w:cs="Arial"/>
        </w:rPr>
        <w:t xml:space="preserve"> </w:t>
      </w:r>
      <w:r w:rsidR="00E901C1" w:rsidRPr="00C6575B">
        <w:rPr>
          <w:rFonts w:ascii="Arial" w:hAnsi="Arial" w:cs="Arial"/>
        </w:rPr>
        <w:t xml:space="preserve">quince años </w:t>
      </w:r>
    </w:p>
    <w:p w14:paraId="47B013B2" w14:textId="77777777" w:rsidR="00E901C1" w:rsidRPr="00C6575B" w:rsidRDefault="00F04B5F" w:rsidP="001B6F66">
      <w:pPr>
        <w:spacing w:after="0" w:line="240" w:lineRule="auto"/>
        <w:jc w:val="both"/>
        <w:rPr>
          <w:rFonts w:ascii="Arial" w:hAnsi="Arial" w:cs="Arial"/>
        </w:rPr>
      </w:pPr>
      <w:r w:rsidRPr="00C6575B">
        <w:rPr>
          <w:rFonts w:ascii="Arial" w:hAnsi="Arial" w:cs="Arial"/>
        </w:rPr>
        <w:t xml:space="preserve">           </w:t>
      </w:r>
      <w:r w:rsidR="00E901C1" w:rsidRPr="00C6575B">
        <w:rPr>
          <w:rFonts w:ascii="Arial" w:hAnsi="Arial" w:cs="Arial"/>
        </w:rPr>
        <w:t>de antigüedad;</w:t>
      </w:r>
    </w:p>
    <w:p w14:paraId="48F066E9" w14:textId="77777777" w:rsidR="00F04B5F" w:rsidRPr="00C6575B" w:rsidRDefault="00F04B5F" w:rsidP="001B6F66">
      <w:pPr>
        <w:spacing w:after="0" w:line="240" w:lineRule="auto"/>
        <w:jc w:val="both"/>
        <w:rPr>
          <w:rFonts w:ascii="Arial" w:hAnsi="Arial" w:cs="Arial"/>
        </w:rPr>
      </w:pPr>
      <w:r w:rsidRPr="00C6575B">
        <w:rPr>
          <w:rFonts w:ascii="Arial" w:hAnsi="Arial" w:cs="Arial"/>
        </w:rPr>
        <w:t xml:space="preserve">(  )  </w:t>
      </w:r>
      <w:r w:rsidR="00E901C1" w:rsidRPr="00C6575B">
        <w:rPr>
          <w:rFonts w:ascii="Arial" w:hAnsi="Arial" w:cs="Arial"/>
        </w:rPr>
        <w:t>IV.</w:t>
      </w:r>
      <w:r w:rsidR="00752E89">
        <w:rPr>
          <w:rFonts w:ascii="Arial" w:hAnsi="Arial" w:cs="Arial"/>
        </w:rPr>
        <w:t xml:space="preserve"> </w:t>
      </w:r>
      <w:r w:rsidR="00E901C1" w:rsidRPr="00C6575B">
        <w:rPr>
          <w:rFonts w:ascii="Arial" w:hAnsi="Arial" w:cs="Arial"/>
        </w:rPr>
        <w:t>Hasta por diecinueve días naturales al año, a quienes tengan de quince años un día a</w:t>
      </w:r>
      <w:r w:rsidR="001B6F66" w:rsidRPr="00C6575B">
        <w:rPr>
          <w:rFonts w:ascii="Arial" w:hAnsi="Arial" w:cs="Arial"/>
        </w:rPr>
        <w:t xml:space="preserve"> </w:t>
      </w:r>
      <w:r w:rsidR="00E901C1" w:rsidRPr="00C6575B">
        <w:rPr>
          <w:rFonts w:ascii="Arial" w:hAnsi="Arial" w:cs="Arial"/>
        </w:rPr>
        <w:t xml:space="preserve">veinte </w:t>
      </w:r>
      <w:r w:rsidRPr="00C6575B">
        <w:rPr>
          <w:rFonts w:ascii="Arial" w:hAnsi="Arial" w:cs="Arial"/>
        </w:rPr>
        <w:t xml:space="preserve">   </w:t>
      </w:r>
    </w:p>
    <w:p w14:paraId="49A8CAEA" w14:textId="77777777" w:rsidR="00E901C1" w:rsidRPr="00C6575B" w:rsidRDefault="00F04B5F" w:rsidP="001B6F66">
      <w:pPr>
        <w:spacing w:after="0" w:line="240" w:lineRule="auto"/>
        <w:jc w:val="both"/>
        <w:rPr>
          <w:rFonts w:ascii="Arial" w:hAnsi="Arial" w:cs="Arial"/>
        </w:rPr>
      </w:pPr>
      <w:r w:rsidRPr="00C6575B">
        <w:rPr>
          <w:rFonts w:ascii="Arial" w:hAnsi="Arial" w:cs="Arial"/>
        </w:rPr>
        <w:t xml:space="preserve">           </w:t>
      </w:r>
      <w:r w:rsidR="00E901C1" w:rsidRPr="00C6575B">
        <w:rPr>
          <w:rFonts w:ascii="Arial" w:hAnsi="Arial" w:cs="Arial"/>
        </w:rPr>
        <w:t>años de antigüedad;</w:t>
      </w:r>
    </w:p>
    <w:p w14:paraId="6B7D5DC7" w14:textId="77777777" w:rsidR="00E901C1" w:rsidRPr="00C6575B" w:rsidRDefault="00F04B5F" w:rsidP="001B6F66">
      <w:pPr>
        <w:spacing w:after="0" w:line="240" w:lineRule="auto"/>
        <w:jc w:val="both"/>
        <w:rPr>
          <w:rFonts w:ascii="Arial" w:hAnsi="Arial" w:cs="Arial"/>
        </w:rPr>
      </w:pPr>
      <w:proofErr w:type="gramStart"/>
      <w:r w:rsidRPr="00C6575B">
        <w:rPr>
          <w:rFonts w:ascii="Arial" w:hAnsi="Arial" w:cs="Arial"/>
        </w:rPr>
        <w:t>(  )</w:t>
      </w:r>
      <w:proofErr w:type="gramEnd"/>
      <w:r w:rsidRPr="00C6575B">
        <w:rPr>
          <w:rFonts w:ascii="Arial" w:hAnsi="Arial" w:cs="Arial"/>
        </w:rPr>
        <w:t xml:space="preserve">  </w:t>
      </w:r>
      <w:r w:rsidR="00E901C1" w:rsidRPr="00C6575B">
        <w:rPr>
          <w:rFonts w:ascii="Arial" w:hAnsi="Arial" w:cs="Arial"/>
        </w:rPr>
        <w:t>V. Hasta por veinte días naturales al año, a quienes tengan más de veinte años de</w:t>
      </w:r>
      <w:r w:rsidR="001B6F66" w:rsidRPr="00C6575B">
        <w:rPr>
          <w:rFonts w:ascii="Arial" w:hAnsi="Arial" w:cs="Arial"/>
        </w:rPr>
        <w:t xml:space="preserve"> </w:t>
      </w:r>
      <w:r w:rsidR="00E901C1" w:rsidRPr="00C6575B">
        <w:rPr>
          <w:rFonts w:ascii="Arial" w:hAnsi="Arial" w:cs="Arial"/>
        </w:rPr>
        <w:t>antigüedad, y</w:t>
      </w:r>
    </w:p>
    <w:p w14:paraId="43839547" w14:textId="77777777" w:rsidR="00F04B5F" w:rsidRPr="00C6575B" w:rsidRDefault="00F04B5F" w:rsidP="001B6F66">
      <w:pPr>
        <w:spacing w:after="0" w:line="240" w:lineRule="auto"/>
        <w:jc w:val="both"/>
        <w:rPr>
          <w:rFonts w:ascii="Arial" w:hAnsi="Arial" w:cs="Arial"/>
        </w:rPr>
      </w:pPr>
      <w:proofErr w:type="gramStart"/>
      <w:r w:rsidRPr="00C6575B">
        <w:rPr>
          <w:rFonts w:ascii="Arial" w:hAnsi="Arial" w:cs="Arial"/>
        </w:rPr>
        <w:t>(  )</w:t>
      </w:r>
      <w:proofErr w:type="gramEnd"/>
      <w:r w:rsidRPr="00C6575B">
        <w:rPr>
          <w:rFonts w:ascii="Arial" w:hAnsi="Arial" w:cs="Arial"/>
        </w:rPr>
        <w:t xml:space="preserve">  </w:t>
      </w:r>
      <w:r w:rsidR="00E901C1" w:rsidRPr="00C6575B">
        <w:rPr>
          <w:rFonts w:ascii="Arial" w:hAnsi="Arial" w:cs="Arial"/>
        </w:rPr>
        <w:t>VI.</w:t>
      </w:r>
      <w:r w:rsidR="00752E89">
        <w:rPr>
          <w:rFonts w:ascii="Arial" w:hAnsi="Arial" w:cs="Arial"/>
        </w:rPr>
        <w:t xml:space="preserve"> </w:t>
      </w:r>
      <w:r w:rsidR="00E901C1" w:rsidRPr="00C6575B">
        <w:rPr>
          <w:rFonts w:ascii="Arial" w:hAnsi="Arial" w:cs="Arial"/>
        </w:rPr>
        <w:t>Cinco días naturales, por una vez, al Trabajador con antigüedad de uno a cinco años,</w:t>
      </w:r>
      <w:r w:rsidR="001B6F66" w:rsidRPr="00C6575B">
        <w:rPr>
          <w:rFonts w:ascii="Arial" w:hAnsi="Arial" w:cs="Arial"/>
        </w:rPr>
        <w:t xml:space="preserve"> </w:t>
      </w:r>
      <w:r w:rsidR="00E901C1" w:rsidRPr="00C6575B">
        <w:rPr>
          <w:rFonts w:ascii="Arial" w:hAnsi="Arial" w:cs="Arial"/>
        </w:rPr>
        <w:t xml:space="preserve">que </w:t>
      </w:r>
      <w:r w:rsidRPr="00C6575B">
        <w:rPr>
          <w:rFonts w:ascii="Arial" w:hAnsi="Arial" w:cs="Arial"/>
        </w:rPr>
        <w:t xml:space="preserve">   </w:t>
      </w:r>
    </w:p>
    <w:p w14:paraId="2A02938B" w14:textId="77777777" w:rsidR="00F04B5F" w:rsidRPr="00C6575B" w:rsidRDefault="00F04B5F" w:rsidP="001B6F66">
      <w:pPr>
        <w:spacing w:after="0" w:line="240" w:lineRule="auto"/>
        <w:jc w:val="both"/>
        <w:rPr>
          <w:rFonts w:ascii="Arial" w:hAnsi="Arial" w:cs="Arial"/>
        </w:rPr>
      </w:pPr>
      <w:r w:rsidRPr="00C6575B">
        <w:rPr>
          <w:rFonts w:ascii="Arial" w:hAnsi="Arial" w:cs="Arial"/>
        </w:rPr>
        <w:t xml:space="preserve">           </w:t>
      </w:r>
      <w:r w:rsidR="00E901C1" w:rsidRPr="00C6575B">
        <w:rPr>
          <w:rFonts w:ascii="Arial" w:hAnsi="Arial" w:cs="Arial"/>
        </w:rPr>
        <w:t>contraiga matrimonio y por diez días naturales cuando la antigüedad exceda de</w:t>
      </w:r>
      <w:r w:rsidR="001B6F66" w:rsidRPr="00C6575B">
        <w:rPr>
          <w:rFonts w:ascii="Arial" w:hAnsi="Arial" w:cs="Arial"/>
        </w:rPr>
        <w:t xml:space="preserve"> </w:t>
      </w:r>
      <w:r w:rsidR="00E901C1" w:rsidRPr="00C6575B">
        <w:rPr>
          <w:rFonts w:ascii="Arial" w:hAnsi="Arial" w:cs="Arial"/>
        </w:rPr>
        <w:t xml:space="preserve">cinco años. Al </w:t>
      </w:r>
      <w:r w:rsidRPr="00C6575B">
        <w:rPr>
          <w:rFonts w:ascii="Arial" w:hAnsi="Arial" w:cs="Arial"/>
        </w:rPr>
        <w:t xml:space="preserve">   </w:t>
      </w:r>
    </w:p>
    <w:p w14:paraId="3FE311AA" w14:textId="77777777" w:rsidR="00F04B5F" w:rsidRPr="00C6575B" w:rsidRDefault="00F04B5F" w:rsidP="001B6F66">
      <w:pPr>
        <w:spacing w:after="0" w:line="240" w:lineRule="auto"/>
        <w:jc w:val="both"/>
        <w:rPr>
          <w:rFonts w:ascii="Arial" w:hAnsi="Arial" w:cs="Arial"/>
        </w:rPr>
      </w:pPr>
      <w:r w:rsidRPr="00C6575B">
        <w:rPr>
          <w:rFonts w:ascii="Arial" w:hAnsi="Arial" w:cs="Arial"/>
        </w:rPr>
        <w:t xml:space="preserve">           </w:t>
      </w:r>
      <w:r w:rsidR="00E901C1" w:rsidRPr="00C6575B">
        <w:rPr>
          <w:rFonts w:ascii="Arial" w:hAnsi="Arial" w:cs="Arial"/>
        </w:rPr>
        <w:t>reanudar labores, el trabajador deberá exhibir el acta de matrimonio</w:t>
      </w:r>
      <w:r w:rsidR="001B6F66" w:rsidRPr="00C6575B">
        <w:rPr>
          <w:rFonts w:ascii="Arial" w:hAnsi="Arial" w:cs="Arial"/>
        </w:rPr>
        <w:t xml:space="preserve"> </w:t>
      </w:r>
      <w:r w:rsidR="00E901C1" w:rsidRPr="00C6575B">
        <w:rPr>
          <w:rFonts w:ascii="Arial" w:hAnsi="Arial" w:cs="Arial"/>
        </w:rPr>
        <w:t xml:space="preserve">expedida por el Registro </w:t>
      </w:r>
      <w:r w:rsidRPr="00C6575B">
        <w:rPr>
          <w:rFonts w:ascii="Arial" w:hAnsi="Arial" w:cs="Arial"/>
        </w:rPr>
        <w:t xml:space="preserve">   </w:t>
      </w:r>
    </w:p>
    <w:p w14:paraId="05297C41" w14:textId="77777777" w:rsidR="00E901C1" w:rsidRPr="00C6575B" w:rsidRDefault="00F04B5F" w:rsidP="001B6F66">
      <w:pPr>
        <w:spacing w:after="0" w:line="240" w:lineRule="auto"/>
        <w:jc w:val="both"/>
        <w:rPr>
          <w:rFonts w:ascii="Arial" w:hAnsi="Arial" w:cs="Arial"/>
        </w:rPr>
      </w:pPr>
      <w:r w:rsidRPr="00C6575B">
        <w:rPr>
          <w:rFonts w:ascii="Arial" w:hAnsi="Arial" w:cs="Arial"/>
        </w:rPr>
        <w:t xml:space="preserve">          </w:t>
      </w:r>
      <w:r w:rsidR="008E6BEF">
        <w:rPr>
          <w:rFonts w:ascii="Arial" w:hAnsi="Arial" w:cs="Arial"/>
        </w:rPr>
        <w:t xml:space="preserve"> </w:t>
      </w:r>
      <w:r w:rsidR="00E901C1" w:rsidRPr="00C6575B">
        <w:rPr>
          <w:rFonts w:ascii="Arial" w:hAnsi="Arial" w:cs="Arial"/>
        </w:rPr>
        <w:t>Civil.</w:t>
      </w:r>
    </w:p>
    <w:p w14:paraId="239086C2" w14:textId="77777777" w:rsidR="00E901C1" w:rsidRPr="00C6575B" w:rsidRDefault="00E901C1" w:rsidP="00E901C1">
      <w:pPr>
        <w:spacing w:after="0" w:line="240" w:lineRule="auto"/>
        <w:jc w:val="both"/>
        <w:rPr>
          <w:rFonts w:ascii="Arial" w:hAnsi="Arial" w:cs="Arial"/>
        </w:rPr>
      </w:pPr>
    </w:p>
    <w:p w14:paraId="7A8E7C57" w14:textId="77777777" w:rsidR="001B6F66" w:rsidRPr="00C71B4A" w:rsidRDefault="001B6F66" w:rsidP="001B6F66">
      <w:pPr>
        <w:pStyle w:val="ListaCC"/>
        <w:rPr>
          <w:rFonts w:ascii="Arial" w:hAnsi="Arial" w:cs="Arial"/>
          <w:sz w:val="22"/>
          <w:szCs w:val="22"/>
          <w:highlight w:val="yellow"/>
        </w:rPr>
      </w:pPr>
    </w:p>
    <w:p w14:paraId="47451AD4" w14:textId="77777777" w:rsidR="001B6F66" w:rsidRPr="001B6736" w:rsidRDefault="00E901C1" w:rsidP="001B6F66">
      <w:pPr>
        <w:pStyle w:val="ListaCC"/>
        <w:rPr>
          <w:rFonts w:ascii="Arial" w:hAnsi="Arial" w:cs="Arial"/>
          <w:b/>
          <w:sz w:val="22"/>
          <w:szCs w:val="22"/>
          <w:lang w:eastAsia="es-MX"/>
        </w:rPr>
      </w:pPr>
      <w:r w:rsidRPr="00C6575B">
        <w:rPr>
          <w:rFonts w:ascii="Arial" w:hAnsi="Arial" w:cs="Arial"/>
          <w:sz w:val="22"/>
          <w:szCs w:val="22"/>
        </w:rPr>
        <w:lastRenderedPageBreak/>
        <w:t>Las licencias a que se refieren las fracciones I a V se concederán a los Trabajadores que tengan la antigüedad requerida, considerando como circunstancia justificada:</w:t>
      </w:r>
      <w:r w:rsidR="001B6F66" w:rsidRPr="00C6575B">
        <w:rPr>
          <w:rFonts w:ascii="Arial" w:hAnsi="Arial" w:cs="Arial"/>
          <w:sz w:val="22"/>
          <w:szCs w:val="22"/>
        </w:rPr>
        <w:t xml:space="preserve"> </w:t>
      </w:r>
      <w:r w:rsidR="001B6F66" w:rsidRPr="00C6575B">
        <w:rPr>
          <w:rFonts w:ascii="Arial" w:hAnsi="Arial" w:cs="Arial"/>
          <w:b/>
          <w:sz w:val="22"/>
          <w:szCs w:val="22"/>
          <w:lang w:eastAsia="es-MX"/>
        </w:rPr>
        <w:t>(Marca con una X, la fracción que corresponda a tu caso particular)</w:t>
      </w:r>
    </w:p>
    <w:p w14:paraId="41230F5B" w14:textId="77777777" w:rsidR="00E901C1" w:rsidRPr="001B6736" w:rsidRDefault="00E901C1" w:rsidP="00E901C1">
      <w:pPr>
        <w:spacing w:after="0" w:line="240" w:lineRule="auto"/>
        <w:jc w:val="both"/>
        <w:rPr>
          <w:rFonts w:ascii="Arial" w:hAnsi="Arial" w:cs="Arial"/>
        </w:rPr>
      </w:pPr>
    </w:p>
    <w:p w14:paraId="7910F5D0" w14:textId="77777777" w:rsidR="00E901C1" w:rsidRPr="001B6736" w:rsidRDefault="0083444B" w:rsidP="003B230A">
      <w:pPr>
        <w:pStyle w:val="Prrafodelista"/>
        <w:numPr>
          <w:ilvl w:val="0"/>
          <w:numId w:val="3"/>
        </w:numPr>
        <w:spacing w:after="0" w:line="240" w:lineRule="auto"/>
        <w:jc w:val="both"/>
        <w:rPr>
          <w:rFonts w:ascii="Arial" w:hAnsi="Arial" w:cs="Arial"/>
          <w:b/>
        </w:rPr>
      </w:pPr>
      <w:proofErr w:type="gramStart"/>
      <w:r w:rsidRPr="001B6736">
        <w:rPr>
          <w:rFonts w:ascii="Arial" w:hAnsi="Arial" w:cs="Arial"/>
        </w:rPr>
        <w:t xml:space="preserve">(  </w:t>
      </w:r>
      <w:proofErr w:type="gramEnd"/>
      <w:r w:rsidRPr="001B6736">
        <w:rPr>
          <w:rFonts w:ascii="Arial" w:hAnsi="Arial" w:cs="Arial"/>
        </w:rPr>
        <w:t xml:space="preserve"> ) </w:t>
      </w:r>
      <w:r w:rsidR="00E901C1" w:rsidRPr="001B6736">
        <w:rPr>
          <w:rFonts w:ascii="Arial" w:hAnsi="Arial" w:cs="Arial"/>
        </w:rPr>
        <w:t>El fallecimiento de un familiar en primero o segundo grado;</w:t>
      </w:r>
      <w:r w:rsidR="001B6F66" w:rsidRPr="001B6736">
        <w:rPr>
          <w:rFonts w:ascii="Arial" w:hAnsi="Arial" w:cs="Arial"/>
        </w:rPr>
        <w:t xml:space="preserve"> </w:t>
      </w:r>
      <w:r w:rsidR="001B6F66" w:rsidRPr="001B6736">
        <w:rPr>
          <w:rFonts w:ascii="Arial" w:hAnsi="Arial" w:cs="Arial"/>
          <w:b/>
        </w:rPr>
        <w:t>(Se deberá anexar el Acta de Defunción correspondiente).</w:t>
      </w:r>
    </w:p>
    <w:p w14:paraId="1AB33203" w14:textId="77777777" w:rsidR="00E901C1" w:rsidRPr="001B6736" w:rsidRDefault="0083444B" w:rsidP="00E901C1">
      <w:pPr>
        <w:pStyle w:val="Prrafodelista"/>
        <w:numPr>
          <w:ilvl w:val="0"/>
          <w:numId w:val="3"/>
        </w:numPr>
        <w:spacing w:after="0" w:line="240" w:lineRule="auto"/>
        <w:jc w:val="both"/>
        <w:rPr>
          <w:rFonts w:ascii="Arial" w:hAnsi="Arial" w:cs="Arial"/>
          <w:b/>
        </w:rPr>
      </w:pPr>
      <w:proofErr w:type="gramStart"/>
      <w:r w:rsidRPr="001B6736">
        <w:rPr>
          <w:rFonts w:ascii="Arial" w:hAnsi="Arial" w:cs="Arial"/>
        </w:rPr>
        <w:t>(  )</w:t>
      </w:r>
      <w:proofErr w:type="gramEnd"/>
      <w:r w:rsidRPr="001B6736">
        <w:rPr>
          <w:rFonts w:ascii="Arial" w:hAnsi="Arial" w:cs="Arial"/>
        </w:rPr>
        <w:t xml:space="preserve"> </w:t>
      </w:r>
      <w:r w:rsidR="00E901C1" w:rsidRPr="001B6736">
        <w:rPr>
          <w:rFonts w:ascii="Arial" w:hAnsi="Arial" w:cs="Arial"/>
        </w:rPr>
        <w:t xml:space="preserve">Realizar algún trámite </w:t>
      </w:r>
      <w:r w:rsidRPr="001B6736">
        <w:rPr>
          <w:rFonts w:ascii="Arial" w:hAnsi="Arial" w:cs="Arial"/>
        </w:rPr>
        <w:t xml:space="preserve"> </w:t>
      </w:r>
      <w:r w:rsidR="00E901C1" w:rsidRPr="001B6736">
        <w:rPr>
          <w:rFonts w:ascii="Arial" w:hAnsi="Arial" w:cs="Arial"/>
        </w:rPr>
        <w:t>ante Dependencia oficial, fuera de su lugar de residencia;</w:t>
      </w:r>
      <w:r w:rsidR="001B6F66" w:rsidRPr="001B6736">
        <w:rPr>
          <w:rFonts w:ascii="Arial" w:hAnsi="Arial" w:cs="Arial"/>
        </w:rPr>
        <w:t xml:space="preserve"> (</w:t>
      </w:r>
      <w:r w:rsidR="001B6F66" w:rsidRPr="001B6736">
        <w:rPr>
          <w:rFonts w:ascii="Arial" w:hAnsi="Arial" w:cs="Arial"/>
          <w:b/>
        </w:rPr>
        <w:t>Se deberá anexar documento probatorio</w:t>
      </w:r>
      <w:r w:rsidR="001B6F66" w:rsidRPr="001B6736">
        <w:rPr>
          <w:rFonts w:ascii="Arial" w:hAnsi="Arial" w:cs="Arial"/>
        </w:rPr>
        <w:t>).</w:t>
      </w:r>
    </w:p>
    <w:p w14:paraId="679263E5" w14:textId="77777777" w:rsidR="00E901C1" w:rsidRPr="001B6736" w:rsidRDefault="0083444B" w:rsidP="00E901C1">
      <w:pPr>
        <w:pStyle w:val="Prrafodelista"/>
        <w:numPr>
          <w:ilvl w:val="0"/>
          <w:numId w:val="3"/>
        </w:numPr>
        <w:spacing w:after="0" w:line="240" w:lineRule="auto"/>
        <w:jc w:val="both"/>
        <w:rPr>
          <w:rFonts w:ascii="Arial" w:hAnsi="Arial" w:cs="Arial"/>
          <w:b/>
        </w:rPr>
      </w:pPr>
      <w:proofErr w:type="gramStart"/>
      <w:r w:rsidRPr="001B6736">
        <w:rPr>
          <w:rFonts w:ascii="Arial" w:hAnsi="Arial" w:cs="Arial"/>
        </w:rPr>
        <w:t xml:space="preserve">(  </w:t>
      </w:r>
      <w:proofErr w:type="gramEnd"/>
      <w:r w:rsidRPr="001B6736">
        <w:rPr>
          <w:rFonts w:ascii="Arial" w:hAnsi="Arial" w:cs="Arial"/>
        </w:rPr>
        <w:t xml:space="preserve"> ) </w:t>
      </w:r>
      <w:r w:rsidR="00E901C1" w:rsidRPr="001B6736">
        <w:rPr>
          <w:rFonts w:ascii="Arial" w:hAnsi="Arial" w:cs="Arial"/>
        </w:rPr>
        <w:t>Cuando el Trabajador o familiar en primero o segundo grado requiera someterse a algún tratamiento de salud, y</w:t>
      </w:r>
      <w:r w:rsidR="001B6F66" w:rsidRPr="001B6736">
        <w:rPr>
          <w:rFonts w:ascii="Arial" w:hAnsi="Arial" w:cs="Arial"/>
        </w:rPr>
        <w:t xml:space="preserve"> </w:t>
      </w:r>
      <w:r w:rsidR="001B6F66" w:rsidRPr="001B6736">
        <w:rPr>
          <w:rFonts w:ascii="Arial" w:hAnsi="Arial" w:cs="Arial"/>
          <w:b/>
        </w:rPr>
        <w:t>(Se deberá anexar los documentos médicos debidamente validados).</w:t>
      </w:r>
    </w:p>
    <w:p w14:paraId="760F3AFB" w14:textId="77777777" w:rsidR="00E901C1" w:rsidRPr="001B6736" w:rsidRDefault="0083444B" w:rsidP="00E901C1">
      <w:pPr>
        <w:pStyle w:val="Prrafodelista"/>
        <w:numPr>
          <w:ilvl w:val="0"/>
          <w:numId w:val="3"/>
        </w:numPr>
        <w:spacing w:after="0" w:line="240" w:lineRule="auto"/>
        <w:jc w:val="both"/>
        <w:rPr>
          <w:rFonts w:ascii="Arial" w:hAnsi="Arial" w:cs="Arial"/>
          <w:b/>
        </w:rPr>
      </w:pPr>
      <w:proofErr w:type="gramStart"/>
      <w:r w:rsidRPr="001B6736">
        <w:rPr>
          <w:rFonts w:ascii="Arial" w:hAnsi="Arial" w:cs="Arial"/>
        </w:rPr>
        <w:t>(  )</w:t>
      </w:r>
      <w:proofErr w:type="gramEnd"/>
      <w:r w:rsidRPr="001B6736">
        <w:rPr>
          <w:rFonts w:ascii="Arial" w:hAnsi="Arial" w:cs="Arial"/>
        </w:rPr>
        <w:t xml:space="preserve"> </w:t>
      </w:r>
      <w:r w:rsidR="00E901C1" w:rsidRPr="001B6736">
        <w:rPr>
          <w:rFonts w:ascii="Arial" w:hAnsi="Arial" w:cs="Arial"/>
        </w:rPr>
        <w:t>Por alguna otra causa justificada a juicio de la Secretaría.</w:t>
      </w:r>
      <w:r w:rsidR="001B6F66" w:rsidRPr="001B6736">
        <w:rPr>
          <w:rFonts w:ascii="Arial" w:hAnsi="Arial" w:cs="Arial"/>
        </w:rPr>
        <w:t xml:space="preserve"> (</w:t>
      </w:r>
      <w:r w:rsidR="001B6F66" w:rsidRPr="001B6736">
        <w:rPr>
          <w:rFonts w:ascii="Arial" w:hAnsi="Arial" w:cs="Arial"/>
          <w:b/>
        </w:rPr>
        <w:t xml:space="preserve">Se deberá anexar el documento de justificación o en su caso, </w:t>
      </w:r>
      <w:r w:rsidR="001B6F66" w:rsidRPr="001B6736">
        <w:rPr>
          <w:rFonts w:ascii="Arial" w:hAnsi="Arial" w:cs="Arial"/>
          <w:b/>
          <w:u w:val="single"/>
        </w:rPr>
        <w:t xml:space="preserve">elaborar una relatoría de los motivos </w:t>
      </w:r>
      <w:r w:rsidR="00E37A80">
        <w:rPr>
          <w:rFonts w:ascii="Arial" w:hAnsi="Arial" w:cs="Arial"/>
          <w:b/>
          <w:u w:val="single"/>
        </w:rPr>
        <w:t>o</w:t>
      </w:r>
      <w:r w:rsidR="001B6F66" w:rsidRPr="001B6736">
        <w:rPr>
          <w:rFonts w:ascii="Arial" w:hAnsi="Arial" w:cs="Arial"/>
          <w:b/>
          <w:u w:val="single"/>
        </w:rPr>
        <w:t xml:space="preserve"> causas que originan la solicitud</w:t>
      </w:r>
      <w:r w:rsidR="001B6736">
        <w:rPr>
          <w:rFonts w:ascii="Arial" w:hAnsi="Arial" w:cs="Arial"/>
          <w:b/>
          <w:u w:val="single"/>
        </w:rPr>
        <w:t xml:space="preserve"> DEBIENDO SUSTENTAR TALES MOTIVOS CON LOS COMPROBANTES NECESARIOS</w:t>
      </w:r>
      <w:r w:rsidR="001B6F66" w:rsidRPr="001B6736">
        <w:rPr>
          <w:rFonts w:ascii="Arial" w:hAnsi="Arial" w:cs="Arial"/>
        </w:rPr>
        <w:t xml:space="preserve">) </w:t>
      </w:r>
    </w:p>
    <w:p w14:paraId="41569383" w14:textId="77777777" w:rsidR="00E901C1" w:rsidRPr="001B6736" w:rsidRDefault="00E901C1" w:rsidP="00E901C1">
      <w:pPr>
        <w:spacing w:after="0" w:line="240" w:lineRule="auto"/>
        <w:jc w:val="both"/>
        <w:rPr>
          <w:rFonts w:ascii="Arial" w:hAnsi="Arial" w:cs="Arial"/>
        </w:rPr>
      </w:pPr>
    </w:p>
    <w:p w14:paraId="3165EAD2" w14:textId="77777777" w:rsidR="00E901C1" w:rsidRDefault="00E901C1" w:rsidP="00FE5022">
      <w:pPr>
        <w:spacing w:after="0" w:line="240" w:lineRule="auto"/>
        <w:jc w:val="center"/>
        <w:rPr>
          <w:rFonts w:ascii="Arial" w:hAnsi="Arial" w:cs="Arial"/>
        </w:rPr>
      </w:pPr>
    </w:p>
    <w:tbl>
      <w:tblPr>
        <w:tblStyle w:val="Tablaconcuadrcula"/>
        <w:tblpPr w:leftFromText="141" w:rightFromText="141" w:vertAnchor="text" w:horzAnchor="margin" w:tblpY="131"/>
        <w:tblW w:w="0" w:type="auto"/>
        <w:tblLook w:val="04A0" w:firstRow="1" w:lastRow="0" w:firstColumn="1" w:lastColumn="0" w:noHBand="0" w:noVBand="1"/>
      </w:tblPr>
      <w:tblGrid>
        <w:gridCol w:w="10205"/>
      </w:tblGrid>
      <w:tr w:rsidR="001B6736" w14:paraId="2BDEDEFF" w14:textId="77777777" w:rsidTr="001B6736">
        <w:tc>
          <w:tcPr>
            <w:tcW w:w="10205" w:type="dxa"/>
          </w:tcPr>
          <w:p w14:paraId="2DEE5926" w14:textId="77777777" w:rsidR="001B6736" w:rsidRDefault="001B6736" w:rsidP="001B6736">
            <w:pPr>
              <w:jc w:val="center"/>
              <w:rPr>
                <w:rFonts w:ascii="Arial" w:hAnsi="Arial" w:cs="Arial"/>
              </w:rPr>
            </w:pPr>
            <w:r>
              <w:rPr>
                <w:rFonts w:ascii="Arial" w:hAnsi="Arial" w:cs="Arial"/>
              </w:rPr>
              <w:t>RELATORÍA DE MOTIVOS.</w:t>
            </w:r>
          </w:p>
        </w:tc>
      </w:tr>
      <w:tr w:rsidR="001B6736" w14:paraId="63F52A2E" w14:textId="77777777" w:rsidTr="001B6736">
        <w:trPr>
          <w:trHeight w:val="4264"/>
        </w:trPr>
        <w:tc>
          <w:tcPr>
            <w:tcW w:w="10205" w:type="dxa"/>
          </w:tcPr>
          <w:p w14:paraId="201DAE76" w14:textId="77777777" w:rsidR="001B6736" w:rsidRDefault="001B6736" w:rsidP="001B6736">
            <w:pPr>
              <w:jc w:val="center"/>
              <w:rPr>
                <w:rFonts w:ascii="Arial" w:hAnsi="Arial" w:cs="Arial"/>
              </w:rPr>
            </w:pPr>
          </w:p>
          <w:p w14:paraId="2DBAA5D5" w14:textId="77777777" w:rsidR="001B6736" w:rsidRDefault="001B6736" w:rsidP="001B6736">
            <w:pPr>
              <w:jc w:val="center"/>
              <w:rPr>
                <w:rFonts w:ascii="Arial" w:hAnsi="Arial" w:cs="Arial"/>
              </w:rPr>
            </w:pPr>
          </w:p>
          <w:p w14:paraId="6C78A25C" w14:textId="77777777" w:rsidR="001B6736" w:rsidRDefault="001B6736" w:rsidP="001B6736">
            <w:pPr>
              <w:jc w:val="center"/>
              <w:rPr>
                <w:rFonts w:ascii="Arial" w:hAnsi="Arial" w:cs="Arial"/>
              </w:rPr>
            </w:pPr>
          </w:p>
          <w:p w14:paraId="6AF99649" w14:textId="77777777" w:rsidR="001B6736" w:rsidRDefault="001B6736" w:rsidP="001B6736">
            <w:pPr>
              <w:jc w:val="center"/>
              <w:rPr>
                <w:rFonts w:ascii="Arial" w:hAnsi="Arial" w:cs="Arial"/>
              </w:rPr>
            </w:pPr>
          </w:p>
          <w:p w14:paraId="040759E5" w14:textId="77777777" w:rsidR="001B6736" w:rsidRDefault="001B6736" w:rsidP="001B6736">
            <w:pPr>
              <w:jc w:val="center"/>
              <w:rPr>
                <w:rFonts w:ascii="Arial" w:hAnsi="Arial" w:cs="Arial"/>
              </w:rPr>
            </w:pPr>
          </w:p>
          <w:p w14:paraId="291064E8" w14:textId="77777777" w:rsidR="001B6736" w:rsidRDefault="001B6736" w:rsidP="001B6736">
            <w:pPr>
              <w:jc w:val="center"/>
              <w:rPr>
                <w:rFonts w:ascii="Arial" w:hAnsi="Arial" w:cs="Arial"/>
              </w:rPr>
            </w:pPr>
          </w:p>
          <w:p w14:paraId="74FBF364" w14:textId="77777777" w:rsidR="001B6736" w:rsidRDefault="001B6736" w:rsidP="001B6736">
            <w:pPr>
              <w:jc w:val="center"/>
              <w:rPr>
                <w:rFonts w:ascii="Arial" w:hAnsi="Arial" w:cs="Arial"/>
              </w:rPr>
            </w:pPr>
          </w:p>
          <w:p w14:paraId="00B53EBD" w14:textId="77777777" w:rsidR="001B6736" w:rsidRDefault="001B6736" w:rsidP="001B6736">
            <w:pPr>
              <w:jc w:val="center"/>
              <w:rPr>
                <w:rFonts w:ascii="Arial" w:hAnsi="Arial" w:cs="Arial"/>
              </w:rPr>
            </w:pPr>
          </w:p>
          <w:p w14:paraId="4434926E" w14:textId="77777777" w:rsidR="001B6736" w:rsidRDefault="001B6736" w:rsidP="001B6736">
            <w:pPr>
              <w:jc w:val="center"/>
              <w:rPr>
                <w:rFonts w:ascii="Arial" w:hAnsi="Arial" w:cs="Arial"/>
              </w:rPr>
            </w:pPr>
          </w:p>
          <w:p w14:paraId="2FE26187" w14:textId="77777777" w:rsidR="001B6736" w:rsidRDefault="001B6736" w:rsidP="001B6736">
            <w:pPr>
              <w:jc w:val="center"/>
              <w:rPr>
                <w:rFonts w:ascii="Arial" w:hAnsi="Arial" w:cs="Arial"/>
              </w:rPr>
            </w:pPr>
          </w:p>
          <w:p w14:paraId="1AC435A3" w14:textId="77777777" w:rsidR="001B6736" w:rsidRDefault="001B6736" w:rsidP="001B6736">
            <w:pPr>
              <w:jc w:val="center"/>
              <w:rPr>
                <w:rFonts w:ascii="Arial" w:hAnsi="Arial" w:cs="Arial"/>
              </w:rPr>
            </w:pPr>
          </w:p>
          <w:p w14:paraId="744A6D87" w14:textId="77777777" w:rsidR="001B6736" w:rsidRDefault="001B6736" w:rsidP="001B6736">
            <w:pPr>
              <w:jc w:val="center"/>
              <w:rPr>
                <w:rFonts w:ascii="Arial" w:hAnsi="Arial" w:cs="Arial"/>
              </w:rPr>
            </w:pPr>
          </w:p>
          <w:p w14:paraId="6658C08A" w14:textId="77777777" w:rsidR="001B6736" w:rsidRDefault="001B6736" w:rsidP="001B6736">
            <w:pPr>
              <w:jc w:val="center"/>
              <w:rPr>
                <w:rFonts w:ascii="Arial" w:hAnsi="Arial" w:cs="Arial"/>
              </w:rPr>
            </w:pPr>
          </w:p>
          <w:p w14:paraId="75DF4891" w14:textId="77777777" w:rsidR="001B6736" w:rsidRDefault="001B6736" w:rsidP="001B6736">
            <w:pPr>
              <w:jc w:val="center"/>
              <w:rPr>
                <w:rFonts w:ascii="Arial" w:hAnsi="Arial" w:cs="Arial"/>
              </w:rPr>
            </w:pPr>
          </w:p>
          <w:p w14:paraId="11EFEC19" w14:textId="77777777" w:rsidR="001B6736" w:rsidRDefault="001B6736" w:rsidP="001B6736">
            <w:pPr>
              <w:jc w:val="center"/>
              <w:rPr>
                <w:rFonts w:ascii="Arial" w:hAnsi="Arial" w:cs="Arial"/>
              </w:rPr>
            </w:pPr>
          </w:p>
          <w:p w14:paraId="3C4133A7" w14:textId="77777777" w:rsidR="001B6736" w:rsidRDefault="001B6736" w:rsidP="001B6736">
            <w:pPr>
              <w:jc w:val="center"/>
              <w:rPr>
                <w:rFonts w:ascii="Arial" w:hAnsi="Arial" w:cs="Arial"/>
              </w:rPr>
            </w:pPr>
          </w:p>
          <w:p w14:paraId="2C676CD4" w14:textId="77777777" w:rsidR="001B6736" w:rsidRDefault="001B6736" w:rsidP="001B6736">
            <w:pPr>
              <w:jc w:val="center"/>
              <w:rPr>
                <w:rFonts w:ascii="Arial" w:hAnsi="Arial" w:cs="Arial"/>
              </w:rPr>
            </w:pPr>
          </w:p>
          <w:p w14:paraId="16C6CEB8" w14:textId="77777777" w:rsidR="001B6736" w:rsidRDefault="001B6736" w:rsidP="001B6736">
            <w:pPr>
              <w:jc w:val="center"/>
              <w:rPr>
                <w:rFonts w:ascii="Arial" w:hAnsi="Arial" w:cs="Arial"/>
              </w:rPr>
            </w:pPr>
          </w:p>
        </w:tc>
      </w:tr>
    </w:tbl>
    <w:p w14:paraId="4F600F89" w14:textId="77777777" w:rsidR="001B6736" w:rsidRDefault="001B6736" w:rsidP="00FE5022">
      <w:pPr>
        <w:spacing w:after="0" w:line="240" w:lineRule="auto"/>
        <w:jc w:val="center"/>
        <w:rPr>
          <w:rFonts w:ascii="Arial" w:hAnsi="Arial" w:cs="Arial"/>
        </w:rPr>
      </w:pPr>
    </w:p>
    <w:p w14:paraId="3340D908" w14:textId="77777777" w:rsidR="00F36AA8" w:rsidRPr="001B6736" w:rsidRDefault="003B230A" w:rsidP="003B230A">
      <w:pPr>
        <w:spacing w:after="0" w:line="240" w:lineRule="auto"/>
        <w:rPr>
          <w:rFonts w:ascii="Arial" w:hAnsi="Arial" w:cs="Arial"/>
          <w:b/>
          <w:sz w:val="20"/>
          <w:szCs w:val="20"/>
        </w:rPr>
      </w:pPr>
      <w:r w:rsidRPr="001B6736">
        <w:rPr>
          <w:rFonts w:ascii="Arial" w:hAnsi="Arial" w:cs="Arial"/>
          <w:b/>
          <w:sz w:val="20"/>
          <w:szCs w:val="20"/>
        </w:rPr>
        <w:t xml:space="preserve">                  </w:t>
      </w:r>
      <w:r w:rsidR="00F36AA8" w:rsidRPr="001B6736">
        <w:rPr>
          <w:rFonts w:ascii="Arial" w:hAnsi="Arial" w:cs="Arial"/>
          <w:b/>
          <w:sz w:val="20"/>
          <w:szCs w:val="20"/>
        </w:rPr>
        <w:t>ATENTAMENTE</w:t>
      </w:r>
      <w:r w:rsidR="008C326B" w:rsidRPr="001B6736">
        <w:rPr>
          <w:rFonts w:ascii="Arial" w:hAnsi="Arial" w:cs="Arial"/>
          <w:b/>
          <w:sz w:val="20"/>
          <w:szCs w:val="20"/>
        </w:rPr>
        <w:tab/>
      </w:r>
      <w:r w:rsidR="008C326B" w:rsidRPr="001B6736">
        <w:rPr>
          <w:rFonts w:ascii="Arial" w:hAnsi="Arial" w:cs="Arial"/>
          <w:b/>
          <w:sz w:val="20"/>
          <w:szCs w:val="20"/>
        </w:rPr>
        <w:tab/>
      </w:r>
      <w:r w:rsidR="008C326B" w:rsidRPr="001B6736">
        <w:rPr>
          <w:rFonts w:ascii="Arial" w:hAnsi="Arial" w:cs="Arial"/>
          <w:b/>
          <w:sz w:val="20"/>
          <w:szCs w:val="20"/>
        </w:rPr>
        <w:tab/>
      </w:r>
      <w:r w:rsidR="008C326B" w:rsidRPr="001B6736">
        <w:rPr>
          <w:rFonts w:ascii="Arial" w:hAnsi="Arial" w:cs="Arial"/>
          <w:b/>
          <w:sz w:val="20"/>
          <w:szCs w:val="20"/>
        </w:rPr>
        <w:tab/>
      </w:r>
      <w:r w:rsidR="008C326B" w:rsidRPr="001B6736">
        <w:rPr>
          <w:rFonts w:ascii="Arial" w:hAnsi="Arial" w:cs="Arial"/>
          <w:b/>
          <w:sz w:val="20"/>
          <w:szCs w:val="20"/>
        </w:rPr>
        <w:tab/>
      </w:r>
      <w:r w:rsidR="008C326B" w:rsidRPr="001B6736">
        <w:rPr>
          <w:rFonts w:ascii="Arial" w:hAnsi="Arial" w:cs="Arial"/>
          <w:b/>
          <w:sz w:val="20"/>
          <w:szCs w:val="20"/>
        </w:rPr>
        <w:tab/>
        <w:t>Vo. Bo.</w:t>
      </w:r>
    </w:p>
    <w:p w14:paraId="59D2CEB6" w14:textId="77777777" w:rsidR="00F36AA8" w:rsidRPr="001B6736" w:rsidRDefault="00F36AA8" w:rsidP="003B230A">
      <w:pPr>
        <w:spacing w:after="0" w:line="240" w:lineRule="auto"/>
        <w:rPr>
          <w:rFonts w:ascii="Arial" w:hAnsi="Arial" w:cs="Arial"/>
          <w:b/>
          <w:sz w:val="20"/>
          <w:szCs w:val="20"/>
        </w:rPr>
      </w:pPr>
    </w:p>
    <w:p w14:paraId="07510EE9" w14:textId="77777777" w:rsidR="00FE5022" w:rsidRPr="001B6736" w:rsidRDefault="00FE5022" w:rsidP="003B230A">
      <w:pPr>
        <w:spacing w:after="0" w:line="240" w:lineRule="auto"/>
        <w:rPr>
          <w:rFonts w:ascii="Arial" w:hAnsi="Arial" w:cs="Arial"/>
          <w:b/>
          <w:sz w:val="20"/>
          <w:szCs w:val="20"/>
        </w:rPr>
      </w:pPr>
    </w:p>
    <w:p w14:paraId="4BB5BE9C" w14:textId="77777777" w:rsidR="003B230A" w:rsidRPr="001B6736" w:rsidRDefault="003B230A" w:rsidP="003B230A">
      <w:pPr>
        <w:spacing w:after="0" w:line="240" w:lineRule="auto"/>
        <w:rPr>
          <w:rFonts w:ascii="Arial" w:hAnsi="Arial" w:cs="Arial"/>
          <w:b/>
          <w:sz w:val="20"/>
          <w:szCs w:val="20"/>
        </w:rPr>
      </w:pPr>
    </w:p>
    <w:p w14:paraId="165E48D5" w14:textId="77777777" w:rsidR="001B6736" w:rsidRDefault="003B230A" w:rsidP="003B230A">
      <w:pPr>
        <w:spacing w:after="0" w:line="240" w:lineRule="auto"/>
        <w:rPr>
          <w:rFonts w:ascii="Arial" w:hAnsi="Arial" w:cs="Arial"/>
          <w:b/>
          <w:sz w:val="20"/>
          <w:szCs w:val="20"/>
        </w:rPr>
      </w:pPr>
      <w:r w:rsidRPr="001B6736">
        <w:rPr>
          <w:rFonts w:ascii="Arial" w:hAnsi="Arial" w:cs="Arial"/>
          <w:b/>
          <w:sz w:val="20"/>
          <w:szCs w:val="20"/>
        </w:rPr>
        <w:t>_____________________________________</w:t>
      </w:r>
      <w:r w:rsidR="008C326B" w:rsidRPr="001B6736">
        <w:rPr>
          <w:rFonts w:ascii="Arial" w:hAnsi="Arial" w:cs="Arial"/>
          <w:b/>
          <w:sz w:val="20"/>
          <w:szCs w:val="20"/>
        </w:rPr>
        <w:tab/>
      </w:r>
      <w:r w:rsidR="008C326B" w:rsidRPr="001B6736">
        <w:rPr>
          <w:rFonts w:ascii="Arial" w:hAnsi="Arial" w:cs="Arial"/>
          <w:b/>
          <w:sz w:val="20"/>
          <w:szCs w:val="20"/>
        </w:rPr>
        <w:tab/>
      </w:r>
      <w:r w:rsidR="001B6736">
        <w:rPr>
          <w:rFonts w:ascii="Arial" w:hAnsi="Arial" w:cs="Arial"/>
          <w:b/>
          <w:sz w:val="20"/>
          <w:szCs w:val="20"/>
        </w:rPr>
        <w:tab/>
      </w:r>
      <w:r w:rsidR="001B6736">
        <w:rPr>
          <w:rFonts w:ascii="Arial" w:hAnsi="Arial" w:cs="Arial"/>
          <w:b/>
          <w:sz w:val="20"/>
          <w:szCs w:val="20"/>
        </w:rPr>
        <w:tab/>
        <w:t>__</w:t>
      </w:r>
      <w:r w:rsidR="008C326B" w:rsidRPr="001B6736">
        <w:rPr>
          <w:rFonts w:ascii="Arial" w:hAnsi="Arial" w:cs="Arial"/>
          <w:b/>
          <w:sz w:val="20"/>
          <w:szCs w:val="20"/>
        </w:rPr>
        <w:t>_______________________________</w:t>
      </w:r>
    </w:p>
    <w:p w14:paraId="3A1CC4E8" w14:textId="77777777" w:rsidR="00F36AA8" w:rsidRPr="001B6736" w:rsidRDefault="003B230A" w:rsidP="0017384C">
      <w:pPr>
        <w:tabs>
          <w:tab w:val="left" w:pos="5954"/>
        </w:tabs>
        <w:spacing w:after="0" w:line="240" w:lineRule="auto"/>
        <w:rPr>
          <w:rFonts w:ascii="Arial" w:hAnsi="Arial" w:cs="Arial"/>
          <w:b/>
          <w:sz w:val="20"/>
          <w:szCs w:val="20"/>
        </w:rPr>
      </w:pPr>
      <w:r w:rsidRPr="001B6736">
        <w:rPr>
          <w:rFonts w:ascii="Arial" w:hAnsi="Arial" w:cs="Arial"/>
          <w:b/>
          <w:sz w:val="20"/>
          <w:szCs w:val="20"/>
        </w:rPr>
        <w:t xml:space="preserve"> (NOMBRE COMPLETO DEL TRABAJADOR(A) Y FIRMA)</w:t>
      </w:r>
      <w:proofErr w:type="gramStart"/>
      <w:r w:rsidR="001B6736">
        <w:rPr>
          <w:rFonts w:ascii="Arial" w:hAnsi="Arial" w:cs="Arial"/>
          <w:b/>
          <w:sz w:val="20"/>
          <w:szCs w:val="20"/>
        </w:rPr>
        <w:tab/>
      </w:r>
      <w:r w:rsidR="0017384C">
        <w:rPr>
          <w:rFonts w:ascii="Arial" w:hAnsi="Arial" w:cs="Arial"/>
          <w:b/>
          <w:sz w:val="20"/>
          <w:szCs w:val="20"/>
        </w:rPr>
        <w:t xml:space="preserve">  </w:t>
      </w:r>
      <w:r w:rsidR="001B6736">
        <w:rPr>
          <w:rFonts w:ascii="Arial" w:hAnsi="Arial" w:cs="Arial"/>
          <w:b/>
          <w:sz w:val="20"/>
          <w:szCs w:val="20"/>
        </w:rPr>
        <w:tab/>
      </w:r>
      <w:proofErr w:type="gramEnd"/>
      <w:r w:rsidR="0017384C">
        <w:rPr>
          <w:rFonts w:ascii="Arial" w:hAnsi="Arial" w:cs="Arial"/>
          <w:b/>
          <w:sz w:val="20"/>
          <w:szCs w:val="20"/>
        </w:rPr>
        <w:t>NOMBRE COMPLETO, CARGO</w:t>
      </w:r>
      <w:r w:rsidR="008C326B" w:rsidRPr="001B6736">
        <w:rPr>
          <w:rFonts w:ascii="Arial" w:hAnsi="Arial" w:cs="Arial"/>
          <w:b/>
          <w:sz w:val="20"/>
          <w:szCs w:val="20"/>
        </w:rPr>
        <w:t xml:space="preserve"> FIRMA</w:t>
      </w:r>
    </w:p>
    <w:p w14:paraId="7CBAD497" w14:textId="77777777" w:rsidR="00FE5022" w:rsidRPr="001B6736" w:rsidRDefault="001B6736" w:rsidP="00FE502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DEL JEFE INMEDIATO</w:t>
      </w:r>
    </w:p>
    <w:p w14:paraId="267A9CAB" w14:textId="77777777" w:rsidR="003B230A" w:rsidRPr="001B6736" w:rsidRDefault="003B230A" w:rsidP="00FE5022">
      <w:pPr>
        <w:spacing w:after="0" w:line="240" w:lineRule="auto"/>
        <w:ind w:left="567" w:right="-376" w:hanging="567"/>
        <w:rPr>
          <w:rFonts w:ascii="Arial" w:hAnsi="Arial" w:cs="Arial"/>
          <w:b/>
          <w:sz w:val="20"/>
          <w:szCs w:val="20"/>
        </w:rPr>
      </w:pPr>
    </w:p>
    <w:p w14:paraId="48D910AE" w14:textId="77777777" w:rsidR="003B230A" w:rsidRDefault="001B6736" w:rsidP="001B6736">
      <w:pPr>
        <w:spacing w:after="0" w:line="240" w:lineRule="auto"/>
        <w:ind w:right="-376"/>
        <w:rPr>
          <w:rFonts w:ascii="Arial" w:hAnsi="Arial" w:cs="Arial"/>
          <w:sz w:val="16"/>
          <w:szCs w:val="16"/>
        </w:rPr>
      </w:pPr>
      <w:proofErr w:type="spellStart"/>
      <w:r w:rsidRPr="001B6736">
        <w:rPr>
          <w:rFonts w:ascii="Arial" w:hAnsi="Arial" w:cs="Arial"/>
          <w:sz w:val="16"/>
          <w:szCs w:val="16"/>
        </w:rPr>
        <w:t>Cc.p</w:t>
      </w:r>
      <w:proofErr w:type="spellEnd"/>
      <w:r w:rsidRPr="001B6736">
        <w:rPr>
          <w:rFonts w:ascii="Arial" w:hAnsi="Arial" w:cs="Arial"/>
          <w:sz w:val="16"/>
          <w:szCs w:val="16"/>
        </w:rPr>
        <w:t>.</w:t>
      </w:r>
      <w:proofErr w:type="gramStart"/>
      <w:r w:rsidR="00366111">
        <w:rPr>
          <w:rFonts w:ascii="Arial" w:hAnsi="Arial" w:cs="Arial"/>
          <w:sz w:val="16"/>
          <w:szCs w:val="16"/>
        </w:rPr>
        <w:t>-</w:t>
      </w:r>
      <w:r w:rsidR="007F0F86">
        <w:rPr>
          <w:rFonts w:ascii="Arial" w:hAnsi="Arial" w:cs="Arial"/>
          <w:sz w:val="16"/>
          <w:szCs w:val="16"/>
        </w:rPr>
        <w:t xml:space="preserve"> </w:t>
      </w:r>
      <w:r w:rsidRPr="001B6736">
        <w:rPr>
          <w:rFonts w:ascii="Arial" w:hAnsi="Arial" w:cs="Arial"/>
          <w:sz w:val="16"/>
          <w:szCs w:val="16"/>
        </w:rPr>
        <w:t xml:space="preserve"> </w:t>
      </w:r>
      <w:r w:rsidR="00217350">
        <w:rPr>
          <w:rFonts w:ascii="Arial" w:hAnsi="Arial" w:cs="Arial"/>
          <w:sz w:val="16"/>
          <w:szCs w:val="16"/>
        </w:rPr>
        <w:t>Lic.</w:t>
      </w:r>
      <w:proofErr w:type="gramEnd"/>
      <w:r w:rsidR="00217350">
        <w:rPr>
          <w:rFonts w:ascii="Arial" w:hAnsi="Arial" w:cs="Arial"/>
          <w:sz w:val="16"/>
          <w:szCs w:val="16"/>
        </w:rPr>
        <w:t xml:space="preserve"> Daniel Juárez </w:t>
      </w:r>
      <w:proofErr w:type="spellStart"/>
      <w:r w:rsidR="00217350">
        <w:rPr>
          <w:rFonts w:ascii="Arial" w:hAnsi="Arial" w:cs="Arial"/>
          <w:sz w:val="16"/>
          <w:szCs w:val="16"/>
        </w:rPr>
        <w:t>Céspedes</w:t>
      </w:r>
      <w:proofErr w:type="spellEnd"/>
      <w:r w:rsidR="00217350">
        <w:rPr>
          <w:rFonts w:ascii="Arial" w:hAnsi="Arial" w:cs="Arial"/>
          <w:sz w:val="16"/>
          <w:szCs w:val="16"/>
        </w:rPr>
        <w:t>.-</w:t>
      </w:r>
      <w:r w:rsidRPr="001B6736">
        <w:rPr>
          <w:rFonts w:ascii="Arial" w:hAnsi="Arial" w:cs="Arial"/>
          <w:sz w:val="16"/>
          <w:szCs w:val="16"/>
        </w:rPr>
        <w:t>Director de Administración.</w:t>
      </w:r>
      <w:r w:rsidR="007F0F86">
        <w:rPr>
          <w:rFonts w:ascii="Arial" w:hAnsi="Arial" w:cs="Arial"/>
          <w:sz w:val="16"/>
          <w:szCs w:val="16"/>
        </w:rPr>
        <w:t>-Para su conocimiento</w:t>
      </w:r>
    </w:p>
    <w:p w14:paraId="4A61C4C4" w14:textId="77777777" w:rsidR="001B6736" w:rsidRDefault="007F0F86" w:rsidP="001B6736">
      <w:pPr>
        <w:spacing w:after="0" w:line="240" w:lineRule="auto"/>
        <w:ind w:right="-376"/>
        <w:rPr>
          <w:rFonts w:ascii="Arial" w:hAnsi="Arial" w:cs="Arial"/>
          <w:sz w:val="16"/>
          <w:szCs w:val="16"/>
        </w:rPr>
      </w:pPr>
      <w:r>
        <w:rPr>
          <w:rFonts w:ascii="Arial" w:hAnsi="Arial" w:cs="Arial"/>
          <w:sz w:val="16"/>
          <w:szCs w:val="16"/>
        </w:rPr>
        <w:t xml:space="preserve">  </w:t>
      </w:r>
      <w:r w:rsidR="001B6736">
        <w:rPr>
          <w:rFonts w:ascii="Arial" w:hAnsi="Arial" w:cs="Arial"/>
          <w:sz w:val="16"/>
          <w:szCs w:val="16"/>
        </w:rPr>
        <w:t xml:space="preserve">   </w:t>
      </w:r>
      <w:r w:rsidR="004B010F">
        <w:rPr>
          <w:rFonts w:ascii="Arial" w:hAnsi="Arial" w:cs="Arial"/>
          <w:sz w:val="16"/>
          <w:szCs w:val="16"/>
        </w:rPr>
        <w:t xml:space="preserve">  </w:t>
      </w:r>
      <w:r w:rsidR="001B6736">
        <w:rPr>
          <w:rFonts w:ascii="Arial" w:hAnsi="Arial" w:cs="Arial"/>
          <w:sz w:val="16"/>
          <w:szCs w:val="16"/>
        </w:rPr>
        <w:t xml:space="preserve">     Dr. Gil </w:t>
      </w:r>
      <w:proofErr w:type="gramStart"/>
      <w:r w:rsidR="001B6736">
        <w:rPr>
          <w:rFonts w:ascii="Arial" w:hAnsi="Arial" w:cs="Arial"/>
          <w:sz w:val="16"/>
          <w:szCs w:val="16"/>
        </w:rPr>
        <w:t>Magadan  Salazar</w:t>
      </w:r>
      <w:proofErr w:type="gramEnd"/>
      <w:r w:rsidR="001B6736">
        <w:rPr>
          <w:rFonts w:ascii="Arial" w:hAnsi="Arial" w:cs="Arial"/>
          <w:sz w:val="16"/>
          <w:szCs w:val="16"/>
        </w:rPr>
        <w:t>. Secretario General de la Sección 29 SNTSA.</w:t>
      </w:r>
    </w:p>
    <w:sectPr w:rsidR="001B6736" w:rsidSect="00F36AA8">
      <w:headerReference w:type="default" r:id="rId7"/>
      <w:footerReference w:type="default" r:id="rId8"/>
      <w:pgSz w:w="12240" w:h="15840" w:code="1"/>
      <w:pgMar w:top="357" w:right="1041" w:bottom="363" w:left="1134" w:header="426" w:footer="5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2696" w14:textId="77777777" w:rsidR="00536A09" w:rsidRDefault="00536A09" w:rsidP="003D0592">
      <w:pPr>
        <w:spacing w:after="0" w:line="240" w:lineRule="auto"/>
      </w:pPr>
      <w:r>
        <w:separator/>
      </w:r>
    </w:p>
  </w:endnote>
  <w:endnote w:type="continuationSeparator" w:id="0">
    <w:p w14:paraId="3311A530" w14:textId="77777777" w:rsidR="00536A09" w:rsidRDefault="00536A09" w:rsidP="003D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largoDT">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0D19" w14:textId="77777777" w:rsidR="00651F8F" w:rsidRPr="00D74591" w:rsidRDefault="00536A09" w:rsidP="003A69EE">
    <w:pPr>
      <w:pStyle w:val="Piedepgina"/>
      <w:jc w:val="center"/>
      <w:rPr>
        <w:rFonts w:ascii="DelargoDT" w:hAnsi="DelargoDT"/>
        <w:sz w:val="18"/>
        <w:szCs w:val="18"/>
      </w:rPr>
    </w:pPr>
  </w:p>
  <w:p w14:paraId="24D859B7" w14:textId="77777777" w:rsidR="00651F8F" w:rsidRPr="00270E0C" w:rsidRDefault="00217350" w:rsidP="00270E0C">
    <w:pPr>
      <w:pStyle w:val="Piedepgina"/>
      <w:jc w:val="center"/>
      <w:rPr>
        <w:rFonts w:ascii="DelargoDT" w:hAnsi="DelargoDT" w:cs="Tahoma"/>
        <w:sz w:val="20"/>
        <w:szCs w:val="20"/>
      </w:rPr>
    </w:pPr>
    <w:r>
      <w:rPr>
        <w:rFonts w:ascii="DelargoDT" w:hAnsi="DelargoDT" w:cs="Tahoma"/>
        <w:noProof/>
        <w:sz w:val="20"/>
        <w:szCs w:val="20"/>
        <w:lang w:eastAsia="es-MX"/>
      </w:rPr>
      <w:drawing>
        <wp:anchor distT="0" distB="0" distL="114300" distR="114300" simplePos="0" relativeHeight="251666432" behindDoc="0" locked="0" layoutInCell="1" allowOverlap="1" wp14:anchorId="174B1507" wp14:editId="36725DB9">
          <wp:simplePos x="0" y="0"/>
          <wp:positionH relativeFrom="column">
            <wp:posOffset>-177165</wp:posOffset>
          </wp:positionH>
          <wp:positionV relativeFrom="paragraph">
            <wp:posOffset>59055</wp:posOffset>
          </wp:positionV>
          <wp:extent cx="1514475" cy="619125"/>
          <wp:effectExtent l="19050" t="0" r="9525" b="0"/>
          <wp:wrapNone/>
          <wp:docPr id="9" name="Imagen 2" descr="C:\Users\edith.bahena\Documents\LOGOS NUEVA ADMINISTRACIÓN\SERVICIOS DE 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th.bahena\Documents\LOGOS NUEVA ADMINISTRACIÓN\SERVICIOS DE SALUD.png"/>
                  <pic:cNvPicPr>
                    <a:picLocks noChangeAspect="1" noChangeArrowheads="1"/>
                  </pic:cNvPicPr>
                </pic:nvPicPr>
                <pic:blipFill>
                  <a:blip r:embed="rId1" cstate="print"/>
                  <a:srcRect/>
                  <a:stretch>
                    <a:fillRect/>
                  </a:stretch>
                </pic:blipFill>
                <pic:spPr bwMode="auto">
                  <a:xfrm>
                    <a:off x="0" y="0"/>
                    <a:ext cx="1514475" cy="619125"/>
                  </a:xfrm>
                  <a:prstGeom prst="rect">
                    <a:avLst/>
                  </a:prstGeom>
                  <a:noFill/>
                  <a:ln w="9525">
                    <a:noFill/>
                    <a:miter lim="800000"/>
                    <a:headEnd/>
                    <a:tailEnd/>
                  </a:ln>
                </pic:spPr>
              </pic:pic>
            </a:graphicData>
          </a:graphic>
        </wp:anchor>
      </w:drawing>
    </w:r>
  </w:p>
  <w:p w14:paraId="1AF68EF5" w14:textId="77777777" w:rsidR="00651F8F" w:rsidRPr="00270E0C" w:rsidRDefault="00536A09" w:rsidP="00270E0C">
    <w:pPr>
      <w:tabs>
        <w:tab w:val="center" w:pos="4419"/>
      </w:tabs>
      <w:jc w:val="center"/>
      <w:rPr>
        <w:rFonts w:ascii="DelargoDT" w:hAnsi="DelargoD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369" w14:textId="77777777" w:rsidR="00536A09" w:rsidRDefault="00536A09" w:rsidP="003D0592">
      <w:pPr>
        <w:spacing w:after="0" w:line="240" w:lineRule="auto"/>
      </w:pPr>
      <w:r>
        <w:separator/>
      </w:r>
    </w:p>
  </w:footnote>
  <w:footnote w:type="continuationSeparator" w:id="0">
    <w:p w14:paraId="4A22739E" w14:textId="77777777" w:rsidR="00536A09" w:rsidRDefault="00536A09" w:rsidP="003D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80F0" w14:textId="77777777" w:rsidR="00651F8F" w:rsidRDefault="00217350" w:rsidP="00F36AA8">
    <w:pPr>
      <w:pStyle w:val="Encabezado"/>
      <w:ind w:right="-801"/>
      <w:rPr>
        <w:b/>
        <w:bCs/>
        <w:sz w:val="36"/>
        <w:szCs w:val="36"/>
      </w:rPr>
    </w:pPr>
    <w:r>
      <w:rPr>
        <w:b/>
        <w:bCs/>
        <w:noProof/>
        <w:sz w:val="36"/>
        <w:szCs w:val="36"/>
        <w:lang w:eastAsia="es-MX"/>
      </w:rPr>
      <w:drawing>
        <wp:anchor distT="0" distB="0" distL="114300" distR="114300" simplePos="0" relativeHeight="251664384" behindDoc="1" locked="0" layoutInCell="1" allowOverlap="1" wp14:anchorId="42BCA2BF" wp14:editId="59BC4AD5">
          <wp:simplePos x="0" y="0"/>
          <wp:positionH relativeFrom="column">
            <wp:posOffset>5185410</wp:posOffset>
          </wp:positionH>
          <wp:positionV relativeFrom="paragraph">
            <wp:posOffset>-146684</wp:posOffset>
          </wp:positionV>
          <wp:extent cx="1323975" cy="704850"/>
          <wp:effectExtent l="19050" t="0" r="9525" b="0"/>
          <wp:wrapNone/>
          <wp:docPr id="8" name="Imagen 1" descr="C:\Users\edith.bahena\Documents\LOGOS NUEVA ADMINISTRACIÓN\LOGO ANFITRION DEL M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bahena\Documents\LOGOS NUEVA ADMINISTRACIÓN\LOGO ANFITRION DEL MUNDO.png"/>
                  <pic:cNvPicPr>
                    <a:picLocks noChangeAspect="1" noChangeArrowheads="1"/>
                  </pic:cNvPicPr>
                </pic:nvPicPr>
                <pic:blipFill>
                  <a:blip r:embed="rId1" cstate="print"/>
                  <a:srcRect/>
                  <a:stretch>
                    <a:fillRect/>
                  </a:stretch>
                </pic:blipFill>
                <pic:spPr bwMode="auto">
                  <a:xfrm>
                    <a:off x="0" y="0"/>
                    <a:ext cx="1323975" cy="704850"/>
                  </a:xfrm>
                  <a:prstGeom prst="rect">
                    <a:avLst/>
                  </a:prstGeom>
                  <a:noFill/>
                  <a:ln w="9525">
                    <a:noFill/>
                    <a:miter lim="800000"/>
                    <a:headEnd/>
                    <a:tailEnd/>
                  </a:ln>
                </pic:spPr>
              </pic:pic>
            </a:graphicData>
          </a:graphic>
        </wp:anchor>
      </w:drawing>
    </w:r>
    <w:r>
      <w:rPr>
        <w:b/>
        <w:bCs/>
        <w:noProof/>
        <w:sz w:val="36"/>
        <w:szCs w:val="36"/>
        <w:lang w:eastAsia="es-MX"/>
      </w:rPr>
      <w:drawing>
        <wp:inline distT="0" distB="0" distL="0" distR="0" wp14:anchorId="278FB83A" wp14:editId="4F9B63A8">
          <wp:extent cx="885825" cy="838200"/>
          <wp:effectExtent l="19050" t="0" r="9525" b="0"/>
          <wp:docPr id="7" name="Imagen 3" descr="C:\Users\edith.bahena\Documents\LOGOS NUEVA ADMINISTRACIÓN\ESCUDO MOR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ith.bahena\Documents\LOGOS NUEVA ADMINISTRACIÓN\ESCUDO MORELOS.png"/>
                  <pic:cNvPicPr>
                    <a:picLocks noChangeAspect="1" noChangeArrowheads="1"/>
                  </pic:cNvPicPr>
                </pic:nvPicPr>
                <pic:blipFill>
                  <a:blip r:embed="rId2"/>
                  <a:srcRect/>
                  <a:stretch>
                    <a:fillRect/>
                  </a:stretch>
                </pic:blipFill>
                <pic:spPr bwMode="auto">
                  <a:xfrm>
                    <a:off x="0" y="0"/>
                    <a:ext cx="885825" cy="838200"/>
                  </a:xfrm>
                  <a:prstGeom prst="rect">
                    <a:avLst/>
                  </a:prstGeom>
                  <a:noFill/>
                  <a:ln w="9525">
                    <a:noFill/>
                    <a:miter lim="800000"/>
                    <a:headEnd/>
                    <a:tailEnd/>
                  </a:ln>
                </pic:spPr>
              </pic:pic>
            </a:graphicData>
          </a:graphic>
        </wp:inline>
      </w:drawing>
    </w:r>
    <w:r w:rsidR="00EE7135">
      <w:rPr>
        <w:b/>
        <w:bCs/>
        <w:sz w:val="36"/>
        <w:szCs w:val="36"/>
      </w:rPr>
      <w:t xml:space="preserve">                                                                 </w:t>
    </w:r>
  </w:p>
  <w:p w14:paraId="63D74590" w14:textId="77777777" w:rsidR="00651F8F" w:rsidRPr="003A69EE" w:rsidRDefault="00536A09" w:rsidP="001D117A">
    <w:pPr>
      <w:spacing w:after="0" w:line="240" w:lineRule="auto"/>
      <w:ind w:right="-376"/>
      <w:jc w:val="center"/>
      <w:rPr>
        <w:rFonts w:ascii="DelargoDT" w:hAnsi="DelargoDT" w:cs="Tahom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DAB"/>
    <w:multiLevelType w:val="hybridMultilevel"/>
    <w:tmpl w:val="E6C6FF9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0141B0"/>
    <w:multiLevelType w:val="hybridMultilevel"/>
    <w:tmpl w:val="E6C6FF9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C498B"/>
    <w:multiLevelType w:val="hybridMultilevel"/>
    <w:tmpl w:val="45CAC886"/>
    <w:lvl w:ilvl="0" w:tplc="6B52BEF4">
      <w:start w:val="1"/>
      <w:numFmt w:val="decimal"/>
      <w:lvlText w:val="%1."/>
      <w:lvlJc w:val="left"/>
      <w:pPr>
        <w:ind w:left="-66" w:hanging="360"/>
      </w:pPr>
      <w:rPr>
        <w:rFonts w:hint="default"/>
        <w:u w:val="single"/>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 w15:restartNumberingAfterBreak="0">
    <w:nsid w:val="5B0D48F6"/>
    <w:multiLevelType w:val="hybridMultilevel"/>
    <w:tmpl w:val="E6C6FF9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802381"/>
    <w:multiLevelType w:val="hybridMultilevel"/>
    <w:tmpl w:val="04102422"/>
    <w:lvl w:ilvl="0" w:tplc="280EFCA0">
      <w:start w:val="1"/>
      <w:numFmt w:val="decimal"/>
      <w:lvlText w:val="%1."/>
      <w:lvlJc w:val="left"/>
      <w:pPr>
        <w:ind w:left="-66"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5" w15:restartNumberingAfterBreak="0">
    <w:nsid w:val="6BE03EFD"/>
    <w:multiLevelType w:val="hybridMultilevel"/>
    <w:tmpl w:val="E6C6FF9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BE753E"/>
    <w:multiLevelType w:val="hybridMultilevel"/>
    <w:tmpl w:val="E6C6FF9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5828625">
    <w:abstractNumId w:val="4"/>
  </w:num>
  <w:num w:numId="2" w16cid:durableId="1582258620">
    <w:abstractNumId w:val="2"/>
  </w:num>
  <w:num w:numId="3" w16cid:durableId="862519426">
    <w:abstractNumId w:val="5"/>
  </w:num>
  <w:num w:numId="4" w16cid:durableId="1058821777">
    <w:abstractNumId w:val="3"/>
  </w:num>
  <w:num w:numId="5" w16cid:durableId="1108042733">
    <w:abstractNumId w:val="6"/>
  </w:num>
  <w:num w:numId="6" w16cid:durableId="700788729">
    <w:abstractNumId w:val="1"/>
  </w:num>
  <w:num w:numId="7" w16cid:durableId="110056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1C8"/>
    <w:rsid w:val="00002148"/>
    <w:rsid w:val="000366FC"/>
    <w:rsid w:val="00066EB8"/>
    <w:rsid w:val="00074066"/>
    <w:rsid w:val="000826CE"/>
    <w:rsid w:val="000C0317"/>
    <w:rsid w:val="000F7EFD"/>
    <w:rsid w:val="001022F3"/>
    <w:rsid w:val="0017384C"/>
    <w:rsid w:val="001A2101"/>
    <w:rsid w:val="001B5BFF"/>
    <w:rsid w:val="001B6736"/>
    <w:rsid w:val="001B6EB8"/>
    <w:rsid w:val="001B6F66"/>
    <w:rsid w:val="001C241E"/>
    <w:rsid w:val="001C2EB2"/>
    <w:rsid w:val="001E5816"/>
    <w:rsid w:val="001F2B40"/>
    <w:rsid w:val="0020102F"/>
    <w:rsid w:val="00214EE1"/>
    <w:rsid w:val="00217350"/>
    <w:rsid w:val="00235F27"/>
    <w:rsid w:val="00253C48"/>
    <w:rsid w:val="002661D2"/>
    <w:rsid w:val="002D369C"/>
    <w:rsid w:val="002E371E"/>
    <w:rsid w:val="0031377B"/>
    <w:rsid w:val="003309D5"/>
    <w:rsid w:val="00361498"/>
    <w:rsid w:val="003648BC"/>
    <w:rsid w:val="00366111"/>
    <w:rsid w:val="003910E8"/>
    <w:rsid w:val="003B230A"/>
    <w:rsid w:val="003B62A9"/>
    <w:rsid w:val="003D0592"/>
    <w:rsid w:val="003F797E"/>
    <w:rsid w:val="00400416"/>
    <w:rsid w:val="004404D1"/>
    <w:rsid w:val="00440C14"/>
    <w:rsid w:val="00451A6D"/>
    <w:rsid w:val="004770A5"/>
    <w:rsid w:val="0048279E"/>
    <w:rsid w:val="00494D04"/>
    <w:rsid w:val="00496D06"/>
    <w:rsid w:val="004A4E22"/>
    <w:rsid w:val="004B010F"/>
    <w:rsid w:val="004B28EE"/>
    <w:rsid w:val="004B5D03"/>
    <w:rsid w:val="004D19E6"/>
    <w:rsid w:val="004E12C1"/>
    <w:rsid w:val="004F728B"/>
    <w:rsid w:val="00517BA2"/>
    <w:rsid w:val="00536A09"/>
    <w:rsid w:val="0057516C"/>
    <w:rsid w:val="00592FBB"/>
    <w:rsid w:val="005A79AE"/>
    <w:rsid w:val="005B7CB5"/>
    <w:rsid w:val="00686F99"/>
    <w:rsid w:val="00691BF9"/>
    <w:rsid w:val="006921BB"/>
    <w:rsid w:val="006C77B7"/>
    <w:rsid w:val="00702E49"/>
    <w:rsid w:val="007120D5"/>
    <w:rsid w:val="00752E89"/>
    <w:rsid w:val="007549CE"/>
    <w:rsid w:val="007557C9"/>
    <w:rsid w:val="007B38B7"/>
    <w:rsid w:val="007C7CD8"/>
    <w:rsid w:val="007F0F86"/>
    <w:rsid w:val="00804048"/>
    <w:rsid w:val="00824789"/>
    <w:rsid w:val="0083444B"/>
    <w:rsid w:val="00841767"/>
    <w:rsid w:val="00874BCB"/>
    <w:rsid w:val="008814A1"/>
    <w:rsid w:val="008910DE"/>
    <w:rsid w:val="008C326B"/>
    <w:rsid w:val="008E6BEF"/>
    <w:rsid w:val="009126A0"/>
    <w:rsid w:val="00917F3C"/>
    <w:rsid w:val="00920FC5"/>
    <w:rsid w:val="009301AA"/>
    <w:rsid w:val="00957F3B"/>
    <w:rsid w:val="0096208C"/>
    <w:rsid w:val="009701C8"/>
    <w:rsid w:val="009773D9"/>
    <w:rsid w:val="00997FBD"/>
    <w:rsid w:val="009B0336"/>
    <w:rsid w:val="00A268D9"/>
    <w:rsid w:val="00A9080A"/>
    <w:rsid w:val="00AA2ED4"/>
    <w:rsid w:val="00AE5352"/>
    <w:rsid w:val="00B04407"/>
    <w:rsid w:val="00B1264D"/>
    <w:rsid w:val="00B4523A"/>
    <w:rsid w:val="00B47544"/>
    <w:rsid w:val="00B51124"/>
    <w:rsid w:val="00B90C1E"/>
    <w:rsid w:val="00B96999"/>
    <w:rsid w:val="00BA2483"/>
    <w:rsid w:val="00BB3BF2"/>
    <w:rsid w:val="00C034FC"/>
    <w:rsid w:val="00C26480"/>
    <w:rsid w:val="00C507ED"/>
    <w:rsid w:val="00C57A8B"/>
    <w:rsid w:val="00C6575B"/>
    <w:rsid w:val="00C71B4A"/>
    <w:rsid w:val="00CB07B0"/>
    <w:rsid w:val="00CC7F24"/>
    <w:rsid w:val="00CE0F64"/>
    <w:rsid w:val="00D06276"/>
    <w:rsid w:val="00D16497"/>
    <w:rsid w:val="00D30E2E"/>
    <w:rsid w:val="00D97C75"/>
    <w:rsid w:val="00DA0985"/>
    <w:rsid w:val="00DE69C4"/>
    <w:rsid w:val="00DF7BE9"/>
    <w:rsid w:val="00E14A52"/>
    <w:rsid w:val="00E37A80"/>
    <w:rsid w:val="00E531E3"/>
    <w:rsid w:val="00E8071B"/>
    <w:rsid w:val="00E80845"/>
    <w:rsid w:val="00E901C1"/>
    <w:rsid w:val="00EB7CA2"/>
    <w:rsid w:val="00EC3D0A"/>
    <w:rsid w:val="00EC59A6"/>
    <w:rsid w:val="00EC7C2B"/>
    <w:rsid w:val="00EE7135"/>
    <w:rsid w:val="00EF43A2"/>
    <w:rsid w:val="00F03452"/>
    <w:rsid w:val="00F04B5F"/>
    <w:rsid w:val="00F05A5E"/>
    <w:rsid w:val="00F130F2"/>
    <w:rsid w:val="00F1449F"/>
    <w:rsid w:val="00F36AA8"/>
    <w:rsid w:val="00F62E74"/>
    <w:rsid w:val="00F7066D"/>
    <w:rsid w:val="00F84579"/>
    <w:rsid w:val="00F87FB6"/>
    <w:rsid w:val="00F97455"/>
    <w:rsid w:val="00FA01A4"/>
    <w:rsid w:val="00FA794C"/>
    <w:rsid w:val="00FB7982"/>
    <w:rsid w:val="00FE08A7"/>
    <w:rsid w:val="00FE11D4"/>
    <w:rsid w:val="00FE5022"/>
    <w:rsid w:val="00FF1FB4"/>
    <w:rsid w:val="00FF6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379D"/>
  <w15:docId w15:val="{3B6AC673-B291-422E-868B-0A16C75F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1C8"/>
  </w:style>
  <w:style w:type="paragraph" w:styleId="Piedepgina">
    <w:name w:val="footer"/>
    <w:basedOn w:val="Normal"/>
    <w:link w:val="PiedepginaCar"/>
    <w:uiPriority w:val="99"/>
    <w:unhideWhenUsed/>
    <w:rsid w:val="009701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1C8"/>
  </w:style>
  <w:style w:type="table" w:styleId="Tablaconcuadrcula">
    <w:name w:val="Table Grid"/>
    <w:basedOn w:val="Tablanormal"/>
    <w:uiPriority w:val="59"/>
    <w:rsid w:val="0097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01C8"/>
    <w:pPr>
      <w:ind w:left="720"/>
      <w:contextualSpacing/>
    </w:pPr>
  </w:style>
  <w:style w:type="paragraph" w:styleId="Textodeglobo">
    <w:name w:val="Balloon Text"/>
    <w:basedOn w:val="Normal"/>
    <w:link w:val="TextodegloboCar"/>
    <w:uiPriority w:val="99"/>
    <w:semiHidden/>
    <w:unhideWhenUsed/>
    <w:rsid w:val="00970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1C8"/>
    <w:rPr>
      <w:rFonts w:ascii="Tahoma" w:hAnsi="Tahoma" w:cs="Tahoma"/>
      <w:sz w:val="16"/>
      <w:szCs w:val="16"/>
    </w:rPr>
  </w:style>
  <w:style w:type="paragraph" w:customStyle="1" w:styleId="ListaCC">
    <w:name w:val="Lista CC."/>
    <w:basedOn w:val="Normal"/>
    <w:rsid w:val="002D369C"/>
    <w:pPr>
      <w:spacing w:after="0" w:line="240" w:lineRule="auto"/>
      <w:jc w:val="both"/>
    </w:pPr>
    <w:rPr>
      <w:rFonts w:ascii="Times New Roman" w:eastAsia="Times New Roman" w:hAnsi="Times New Roman" w:cs="Times New Roman"/>
      <w:sz w:val="24"/>
      <w:szCs w:val="24"/>
      <w:lang w:eastAsia="es-ES"/>
    </w:rPr>
  </w:style>
  <w:style w:type="paragraph" w:styleId="Sinespaciado">
    <w:name w:val="No Spacing"/>
    <w:uiPriority w:val="1"/>
    <w:qFormat/>
    <w:rsid w:val="00400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juan.sanchez</dc:creator>
  <cp:lastModifiedBy>Marisol Garcia Medina</cp:lastModifiedBy>
  <cp:revision>43</cp:revision>
  <cp:lastPrinted>2018-11-21T18:31:00Z</cp:lastPrinted>
  <dcterms:created xsi:type="dcterms:W3CDTF">2015-08-13T15:25:00Z</dcterms:created>
  <dcterms:modified xsi:type="dcterms:W3CDTF">2022-06-16T18:18:00Z</dcterms:modified>
</cp:coreProperties>
</file>